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523F2A" w:rsidRPr="00523F2A" w:rsidTr="00523F2A">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523F2A" w:rsidRPr="00523F2A" w:rsidRDefault="004853F1" w:rsidP="00523F2A">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523F2A" w:rsidRPr="00523F2A" w:rsidRDefault="00523F2A" w:rsidP="00523F2A">
            <w:pPr>
              <w:widowControl w:val="0"/>
              <w:autoSpaceDE w:val="0"/>
              <w:autoSpaceDN w:val="0"/>
              <w:adjustRightInd w:val="0"/>
              <w:spacing w:after="0" w:line="240" w:lineRule="auto"/>
              <w:rPr>
                <w:rFonts w:ascii="Times New Roman" w:eastAsia="Calibri" w:hAnsi="Times New Roman"/>
                <w:sz w:val="28"/>
                <w:szCs w:val="28"/>
              </w:rPr>
            </w:pPr>
            <w:r w:rsidRPr="00523F2A">
              <w:rPr>
                <w:rFonts w:ascii="Times New Roman" w:eastAsia="Calibri" w:hAnsi="Times New Roman"/>
                <w:sz w:val="28"/>
                <w:szCs w:val="28"/>
              </w:rPr>
              <w:t>Министерство образования и науки Чеченской Республики</w:t>
            </w:r>
          </w:p>
        </w:tc>
      </w:tr>
      <w:tr w:rsidR="00523F2A" w:rsidRPr="00523F2A" w:rsidTr="00523F2A">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523F2A" w:rsidRPr="00523F2A" w:rsidRDefault="00523F2A" w:rsidP="00523F2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523F2A" w:rsidRPr="00523F2A" w:rsidRDefault="00523F2A" w:rsidP="00523F2A">
            <w:pPr>
              <w:widowControl w:val="0"/>
              <w:autoSpaceDE w:val="0"/>
              <w:autoSpaceDN w:val="0"/>
              <w:adjustRightInd w:val="0"/>
              <w:spacing w:after="0" w:line="240" w:lineRule="auto"/>
              <w:jc w:val="center"/>
              <w:rPr>
                <w:rFonts w:ascii="Times New Roman" w:eastAsia="Calibri" w:hAnsi="Times New Roman"/>
                <w:sz w:val="28"/>
                <w:szCs w:val="28"/>
              </w:rPr>
            </w:pPr>
            <w:r w:rsidRPr="00523F2A">
              <w:rPr>
                <w:rFonts w:ascii="Times New Roman" w:eastAsia="Calibri" w:hAnsi="Times New Roman"/>
                <w:sz w:val="28"/>
                <w:szCs w:val="28"/>
              </w:rPr>
              <w:t>Государственное бюджетное профессиональное образовательное учреждение</w:t>
            </w:r>
          </w:p>
        </w:tc>
      </w:tr>
      <w:tr w:rsidR="00523F2A" w:rsidRPr="00523F2A" w:rsidTr="00523F2A">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523F2A" w:rsidRPr="00523F2A" w:rsidRDefault="00523F2A" w:rsidP="00523F2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523F2A" w:rsidRPr="00523F2A" w:rsidRDefault="00523F2A" w:rsidP="00523F2A">
            <w:pPr>
              <w:widowControl w:val="0"/>
              <w:autoSpaceDE w:val="0"/>
              <w:autoSpaceDN w:val="0"/>
              <w:adjustRightInd w:val="0"/>
              <w:spacing w:after="0" w:line="240" w:lineRule="auto"/>
              <w:jc w:val="center"/>
              <w:rPr>
                <w:rFonts w:ascii="Times New Roman" w:eastAsia="Calibri" w:hAnsi="Times New Roman"/>
                <w:sz w:val="28"/>
                <w:szCs w:val="28"/>
              </w:rPr>
            </w:pPr>
            <w:r w:rsidRPr="00523F2A">
              <w:rPr>
                <w:rFonts w:ascii="Times New Roman" w:eastAsia="Calibri" w:hAnsi="Times New Roman"/>
                <w:sz w:val="28"/>
                <w:szCs w:val="28"/>
              </w:rPr>
              <w:t>«Чеченский государственный педагогический колледж»</w:t>
            </w:r>
          </w:p>
        </w:tc>
      </w:tr>
    </w:tbl>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523F2A" w:rsidRPr="00523F2A" w:rsidTr="001866E3">
        <w:tc>
          <w:tcPr>
            <w:tcW w:w="5148"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523F2A">
              <w:rPr>
                <w:rFonts w:ascii="Times New Roman" w:eastAsia="Microsoft Sans Serif" w:hAnsi="Times New Roman"/>
                <w:caps/>
                <w:color w:val="000000"/>
                <w:sz w:val="28"/>
                <w:szCs w:val="28"/>
              </w:rPr>
              <w:t>утверждЕНА</w:t>
            </w:r>
          </w:p>
        </w:tc>
      </w:tr>
      <w:tr w:rsidR="00523F2A" w:rsidRPr="00523F2A" w:rsidTr="001866E3">
        <w:tc>
          <w:tcPr>
            <w:tcW w:w="5148"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523F2A">
              <w:rPr>
                <w:rFonts w:ascii="Times New Roman" w:eastAsia="Microsoft Sans Serif" w:hAnsi="Times New Roman"/>
                <w:color w:val="000000"/>
                <w:sz w:val="28"/>
                <w:szCs w:val="28"/>
              </w:rPr>
              <w:t>приказом директора</w:t>
            </w:r>
          </w:p>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523F2A">
              <w:rPr>
                <w:rFonts w:ascii="Times New Roman" w:eastAsia="Microsoft Sans Serif" w:hAnsi="Times New Roman"/>
                <w:caps/>
                <w:color w:val="000000"/>
                <w:sz w:val="28"/>
                <w:szCs w:val="28"/>
              </w:rPr>
              <w:t>гбпоу «Чгпк»</w:t>
            </w:r>
          </w:p>
        </w:tc>
      </w:tr>
      <w:tr w:rsidR="00523F2A" w:rsidRPr="00523F2A" w:rsidTr="001866E3">
        <w:tc>
          <w:tcPr>
            <w:tcW w:w="5148"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523F2A" w:rsidRPr="00523F2A" w:rsidRDefault="004853F1"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Pr>
                <w:rFonts w:ascii="Times New Roman" w:eastAsia="Microsoft Sans Serif" w:hAnsi="Times New Roman"/>
                <w:caps/>
                <w:color w:val="000000"/>
                <w:sz w:val="28"/>
                <w:szCs w:val="28"/>
              </w:rPr>
              <w:t xml:space="preserve">№ 50 </w:t>
            </w:r>
            <w:r w:rsidR="00523F2A" w:rsidRPr="00523F2A">
              <w:rPr>
                <w:rFonts w:ascii="Times New Roman" w:eastAsia="Microsoft Sans Serif" w:hAnsi="Times New Roman"/>
                <w:caps/>
                <w:color w:val="000000"/>
                <w:sz w:val="28"/>
                <w:szCs w:val="28"/>
              </w:rPr>
              <w:t>-</w:t>
            </w:r>
            <w:r>
              <w:rPr>
                <w:rFonts w:ascii="Times New Roman" w:eastAsia="Microsoft Sans Serif" w:hAnsi="Times New Roman"/>
                <w:caps/>
                <w:color w:val="000000"/>
                <w:sz w:val="28"/>
                <w:szCs w:val="28"/>
              </w:rPr>
              <w:t xml:space="preserve"> </w:t>
            </w:r>
            <w:r w:rsidR="00523F2A" w:rsidRPr="00523F2A">
              <w:rPr>
                <w:rFonts w:ascii="Times New Roman" w:eastAsia="Microsoft Sans Serif" w:hAnsi="Times New Roman"/>
                <w:color w:val="000000"/>
                <w:sz w:val="28"/>
                <w:szCs w:val="28"/>
              </w:rPr>
              <w:t>од</w:t>
            </w:r>
            <w:r w:rsidR="00523F2A" w:rsidRPr="00523F2A">
              <w:rPr>
                <w:rFonts w:ascii="Times New Roman" w:eastAsia="Microsoft Sans Serif" w:hAnsi="Times New Roman"/>
                <w:caps/>
                <w:color w:val="000000"/>
                <w:sz w:val="28"/>
                <w:szCs w:val="28"/>
              </w:rPr>
              <w:t xml:space="preserve"> </w:t>
            </w:r>
            <w:r w:rsidR="00523F2A" w:rsidRPr="00523F2A">
              <w:rPr>
                <w:rFonts w:ascii="Times New Roman" w:eastAsia="Microsoft Sans Serif" w:hAnsi="Times New Roman"/>
                <w:color w:val="000000"/>
                <w:sz w:val="28"/>
                <w:szCs w:val="28"/>
              </w:rPr>
              <w:t xml:space="preserve">от </w:t>
            </w:r>
            <w:r>
              <w:rPr>
                <w:rFonts w:ascii="Times New Roman" w:eastAsia="Microsoft Sans Serif" w:hAnsi="Times New Roman"/>
                <w:caps/>
                <w:color w:val="000000"/>
                <w:sz w:val="28"/>
                <w:szCs w:val="28"/>
              </w:rPr>
              <w:t>18.05.2024</w:t>
            </w:r>
            <w:r w:rsidR="00523F2A" w:rsidRPr="00523F2A">
              <w:rPr>
                <w:rFonts w:ascii="Times New Roman" w:eastAsia="Microsoft Sans Serif" w:hAnsi="Times New Roman"/>
                <w:caps/>
                <w:color w:val="000000"/>
                <w:sz w:val="28"/>
                <w:szCs w:val="28"/>
              </w:rPr>
              <w:t xml:space="preserve"> </w:t>
            </w:r>
            <w:r w:rsidR="00523F2A" w:rsidRPr="00523F2A">
              <w:rPr>
                <w:rFonts w:ascii="Times New Roman" w:eastAsia="Microsoft Sans Serif" w:hAnsi="Times New Roman"/>
                <w:color w:val="000000"/>
                <w:sz w:val="28"/>
                <w:szCs w:val="28"/>
              </w:rPr>
              <w:t>г.</w:t>
            </w:r>
          </w:p>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523F2A">
              <w:rPr>
                <w:rFonts w:ascii="Times New Roman" w:eastAsia="Microsoft Sans Serif" w:hAnsi="Times New Roman"/>
                <w:color w:val="000000"/>
                <w:spacing w:val="-2"/>
                <w:sz w:val="28"/>
                <w:szCs w:val="28"/>
              </w:rPr>
              <w:t xml:space="preserve">             </w:t>
            </w:r>
          </w:p>
        </w:tc>
      </w:tr>
    </w:tbl>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rPr>
          <w:rFonts w:ascii="Times New Roman" w:eastAsia="Microsoft Sans Serif" w:hAnsi="Times New Roman"/>
          <w:i/>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shd w:val="clear" w:color="auto" w:fill="FFFFFF"/>
        <w:spacing w:after="0" w:line="360" w:lineRule="auto"/>
        <w:jc w:val="center"/>
        <w:rPr>
          <w:rFonts w:ascii="Times New Roman" w:hAnsi="Times New Roman"/>
          <w:bCs/>
          <w:sz w:val="28"/>
          <w:szCs w:val="28"/>
        </w:rPr>
      </w:pPr>
      <w:r w:rsidRPr="00523F2A">
        <w:rPr>
          <w:rFonts w:ascii="Times New Roman" w:hAnsi="Times New Roman"/>
          <w:bCs/>
          <w:sz w:val="28"/>
          <w:szCs w:val="28"/>
        </w:rPr>
        <w:t xml:space="preserve">ОСНОВНАЯ ОБРАЗОВАТЕЛЬНАЯ ПРОГРАММА </w:t>
      </w:r>
    </w:p>
    <w:p w:rsidR="00523F2A" w:rsidRDefault="00523F2A" w:rsidP="00523F2A">
      <w:pPr>
        <w:shd w:val="clear" w:color="auto" w:fill="FFFFFF"/>
        <w:spacing w:after="0" w:line="360" w:lineRule="auto"/>
        <w:jc w:val="center"/>
        <w:rPr>
          <w:rFonts w:ascii="Times New Roman" w:hAnsi="Times New Roman"/>
          <w:bCs/>
          <w:color w:val="000000"/>
          <w:spacing w:val="-2"/>
          <w:sz w:val="28"/>
          <w:szCs w:val="28"/>
        </w:rPr>
      </w:pPr>
      <w:r w:rsidRPr="00523F2A">
        <w:rPr>
          <w:rFonts w:ascii="Times New Roman" w:hAnsi="Times New Roman"/>
          <w:bCs/>
          <w:color w:val="000000"/>
          <w:spacing w:val="-2"/>
          <w:sz w:val="28"/>
          <w:szCs w:val="28"/>
        </w:rPr>
        <w:t xml:space="preserve"> СРЕДНЕГО ПРОФЕССИОНАЛЬНОГО ОБРАЗОВАНИЯ</w:t>
      </w:r>
    </w:p>
    <w:p w:rsidR="00FD54E9" w:rsidRPr="00523F2A" w:rsidRDefault="00FD54E9" w:rsidP="00523F2A">
      <w:pPr>
        <w:shd w:val="clear" w:color="auto" w:fill="FFFFFF"/>
        <w:spacing w:after="0" w:line="360" w:lineRule="auto"/>
        <w:jc w:val="center"/>
        <w:rPr>
          <w:rFonts w:ascii="Times New Roman" w:hAnsi="Times New Roman"/>
          <w:bCs/>
          <w:color w:val="000000"/>
          <w:spacing w:val="-2"/>
          <w:sz w:val="28"/>
          <w:szCs w:val="28"/>
        </w:rPr>
      </w:pPr>
      <w:r>
        <w:rPr>
          <w:rFonts w:ascii="Times New Roman" w:hAnsi="Times New Roman"/>
          <w:bCs/>
          <w:color w:val="000000"/>
          <w:spacing w:val="-2"/>
          <w:sz w:val="28"/>
          <w:szCs w:val="28"/>
        </w:rPr>
        <w:t>ПО СПЕЦИАЛЬНОСТИ</w:t>
      </w:r>
    </w:p>
    <w:p w:rsidR="00523F2A" w:rsidRPr="00523F2A" w:rsidRDefault="00523F2A" w:rsidP="00523F2A">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color w:val="000000"/>
          <w:sz w:val="28"/>
          <w:szCs w:val="28"/>
          <w:u w:val="single"/>
        </w:rPr>
      </w:pPr>
      <w:r w:rsidRPr="00523F2A">
        <w:rPr>
          <w:rFonts w:ascii="Times New Roman" w:eastAsia="Microsoft Sans Serif" w:hAnsi="Times New Roman"/>
          <w:color w:val="000000"/>
          <w:sz w:val="28"/>
          <w:szCs w:val="28"/>
          <w:u w:val="single"/>
        </w:rPr>
        <w:t>44.02.05 КОРРЕКЦИОННАЯ ПЕДАГОГИКА В НАЧАЛЬНОМ ОБРАЗОВАНИИ</w:t>
      </w:r>
    </w:p>
    <w:p w:rsidR="00523F2A" w:rsidRPr="00523F2A" w:rsidRDefault="00523F2A" w:rsidP="00523F2A">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bCs/>
          <w:i/>
          <w:color w:val="000000"/>
          <w:sz w:val="28"/>
          <w:szCs w:val="28"/>
          <w:u w:val="single"/>
        </w:rPr>
      </w:pPr>
    </w:p>
    <w:p w:rsidR="00523F2A" w:rsidRPr="00523F2A" w:rsidRDefault="00523F2A" w:rsidP="00523F2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523F2A">
        <w:rPr>
          <w:rFonts w:ascii="Times New Roman" w:eastAsia="Microsoft Sans Serif" w:hAnsi="Times New Roman"/>
          <w:bCs/>
          <w:color w:val="000000"/>
          <w:sz w:val="28"/>
          <w:szCs w:val="28"/>
        </w:rPr>
        <w:t xml:space="preserve">РАБОЧАЯ ПРОГРАММА </w:t>
      </w:r>
    </w:p>
    <w:p w:rsidR="00523F2A" w:rsidRPr="00523F2A" w:rsidRDefault="00523F2A" w:rsidP="00523F2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523F2A">
        <w:rPr>
          <w:rFonts w:ascii="Times New Roman" w:eastAsia="Microsoft Sans Serif" w:hAnsi="Times New Roman"/>
          <w:bCs/>
          <w:color w:val="000000"/>
          <w:sz w:val="28"/>
          <w:szCs w:val="28"/>
        </w:rPr>
        <w:t>ОБЩЕОБРАЗОВАТЕЛЬНОГО УЧЕБНОГО ПРЕДМЕТА</w:t>
      </w:r>
    </w:p>
    <w:p w:rsidR="00523F2A" w:rsidRPr="00225B2C" w:rsidRDefault="00225B2C" w:rsidP="00523F2A">
      <w:pPr>
        <w:widowControl w:val="0"/>
        <w:shd w:val="clear" w:color="auto" w:fill="FFFFFF"/>
        <w:autoSpaceDE w:val="0"/>
        <w:autoSpaceDN w:val="0"/>
        <w:adjustRightInd w:val="0"/>
        <w:spacing w:after="0" w:line="360" w:lineRule="auto"/>
        <w:jc w:val="center"/>
        <w:rPr>
          <w:rFonts w:ascii="Times New Roman" w:eastAsia="Microsoft Sans Serif" w:hAnsi="Times New Roman"/>
          <w:iCs/>
          <w:color w:val="000000"/>
          <w:sz w:val="28"/>
          <w:szCs w:val="28"/>
          <w:u w:val="single"/>
        </w:rPr>
      </w:pPr>
      <w:r w:rsidRPr="00225B2C">
        <w:rPr>
          <w:rFonts w:ascii="Times New Roman" w:eastAsia="Calibri" w:hAnsi="Times New Roman"/>
          <w:sz w:val="28"/>
          <w:szCs w:val="28"/>
          <w:u w:val="single"/>
          <w:lang w:eastAsia="en-US"/>
        </w:rPr>
        <w:t>ОУП.15. ОБЩЕСТВОЗНАНИЕ</w:t>
      </w: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523F2A">
        <w:rPr>
          <w:rFonts w:ascii="Times New Roman" w:eastAsia="Microsoft Sans Serif" w:hAnsi="Times New Roman"/>
          <w:i/>
          <w:color w:val="000000"/>
          <w:sz w:val="28"/>
          <w:szCs w:val="28"/>
        </w:rPr>
        <w:t xml:space="preserve">                                                       </w:t>
      </w: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523F2A" w:rsidRPr="00523F2A" w:rsidRDefault="004853F1" w:rsidP="00523F2A">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Pr>
          <w:rFonts w:ascii="Times New Roman" w:eastAsia="Microsoft Sans Serif" w:hAnsi="Times New Roman"/>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523F2A" w:rsidRPr="00523F2A" w:rsidTr="001866E3">
        <w:trPr>
          <w:trHeight w:val="4395"/>
        </w:trPr>
        <w:tc>
          <w:tcPr>
            <w:tcW w:w="4967" w:type="dxa"/>
            <w:shd w:val="clear" w:color="auto" w:fill="auto"/>
          </w:tcPr>
          <w:p w:rsidR="00523F2A" w:rsidRPr="00523F2A" w:rsidRDefault="00523F2A" w:rsidP="00523F2A">
            <w:pPr>
              <w:shd w:val="clear" w:color="auto" w:fill="FFFFFF"/>
              <w:spacing w:after="0" w:line="274" w:lineRule="exact"/>
              <w:ind w:left="227"/>
              <w:rPr>
                <w:rFonts w:ascii="Times New Roman" w:hAnsi="Times New Roman"/>
                <w:color w:val="000000"/>
                <w:spacing w:val="-2"/>
                <w:sz w:val="24"/>
                <w:szCs w:val="24"/>
              </w:rPr>
            </w:pPr>
            <w:r w:rsidRPr="00523F2A">
              <w:rPr>
                <w:rFonts w:ascii="Times New Roman" w:hAnsi="Times New Roman"/>
                <w:color w:val="000000"/>
                <w:spacing w:val="-2"/>
                <w:sz w:val="24"/>
                <w:szCs w:val="24"/>
              </w:rPr>
              <w:lastRenderedPageBreak/>
              <w:t xml:space="preserve">Рабочая программа рассмотрена и одобрена </w:t>
            </w:r>
          </w:p>
          <w:p w:rsidR="00523F2A" w:rsidRPr="00523F2A" w:rsidRDefault="00523F2A" w:rsidP="00523F2A">
            <w:pPr>
              <w:shd w:val="clear" w:color="auto" w:fill="FFFFFF"/>
              <w:spacing w:after="0" w:line="274" w:lineRule="exact"/>
              <w:ind w:left="227"/>
              <w:rPr>
                <w:rFonts w:ascii="Times New Roman" w:hAnsi="Times New Roman"/>
                <w:color w:val="000000"/>
                <w:sz w:val="24"/>
                <w:szCs w:val="24"/>
              </w:rPr>
            </w:pPr>
            <w:r w:rsidRPr="00523F2A">
              <w:rPr>
                <w:rFonts w:ascii="Times New Roman" w:hAnsi="Times New Roman"/>
                <w:color w:val="000000"/>
                <w:sz w:val="24"/>
                <w:szCs w:val="24"/>
              </w:rPr>
              <w:t>ПЦК «</w:t>
            </w:r>
            <w:r w:rsidRPr="00523F2A">
              <w:rPr>
                <w:rFonts w:ascii="Times New Roman" w:hAnsi="Times New Roman"/>
                <w:color w:val="000000"/>
                <w:sz w:val="24"/>
                <w:szCs w:val="24"/>
                <w:u w:val="single"/>
              </w:rPr>
              <w:t>Общеобразовательные дисциплины»</w:t>
            </w:r>
          </w:p>
          <w:p w:rsidR="00523F2A" w:rsidRPr="00523F2A" w:rsidRDefault="00523F2A" w:rsidP="00523F2A">
            <w:pPr>
              <w:shd w:val="clear" w:color="auto" w:fill="FFFFFF"/>
              <w:tabs>
                <w:tab w:val="left" w:leader="underscore" w:pos="2443"/>
              </w:tabs>
              <w:spacing w:after="0" w:line="259" w:lineRule="auto"/>
              <w:ind w:left="227"/>
              <w:rPr>
                <w:rFonts w:ascii="Times New Roman" w:hAnsi="Times New Roman"/>
                <w:sz w:val="24"/>
                <w:szCs w:val="24"/>
              </w:rPr>
            </w:pPr>
            <w:r w:rsidRPr="00523F2A">
              <w:rPr>
                <w:rFonts w:ascii="Times New Roman" w:hAnsi="Times New Roman"/>
                <w:color w:val="000000"/>
                <w:sz w:val="24"/>
                <w:szCs w:val="24"/>
              </w:rPr>
              <w:t xml:space="preserve">Протокол № 9 </w:t>
            </w:r>
            <w:r w:rsidRPr="00523F2A">
              <w:rPr>
                <w:rFonts w:ascii="Times New Roman" w:hAnsi="Times New Roman"/>
                <w:color w:val="000000"/>
                <w:spacing w:val="-2"/>
                <w:sz w:val="24"/>
                <w:szCs w:val="24"/>
              </w:rPr>
              <w:t>от 25.04.</w:t>
            </w:r>
            <w:r w:rsidR="004853F1">
              <w:rPr>
                <w:rFonts w:ascii="Times New Roman" w:hAnsi="Times New Roman"/>
                <w:color w:val="000000"/>
                <w:sz w:val="24"/>
                <w:szCs w:val="24"/>
              </w:rPr>
              <w:t>2024</w:t>
            </w:r>
            <w:r w:rsidRPr="00523F2A">
              <w:rPr>
                <w:rFonts w:ascii="Times New Roman" w:hAnsi="Times New Roman"/>
                <w:color w:val="000000"/>
                <w:sz w:val="24"/>
                <w:szCs w:val="24"/>
              </w:rPr>
              <w:t xml:space="preserve"> г.</w:t>
            </w:r>
          </w:p>
          <w:p w:rsidR="00523F2A" w:rsidRPr="00523F2A" w:rsidRDefault="00905436" w:rsidP="00523F2A">
            <w:pPr>
              <w:shd w:val="clear" w:color="auto" w:fill="FFFFFF"/>
              <w:tabs>
                <w:tab w:val="left" w:leader="underscore" w:pos="1944"/>
              </w:tabs>
              <w:spacing w:after="0" w:line="259" w:lineRule="auto"/>
              <w:ind w:left="227"/>
              <w:rPr>
                <w:rFonts w:ascii="Times New Roman" w:hAnsi="Times New Roman"/>
                <w:sz w:val="24"/>
                <w:szCs w:val="24"/>
              </w:rPr>
            </w:pPr>
            <w:r>
              <w:rPr>
                <w:rFonts w:ascii="Times New Roman" w:hAnsi="Times New Roman"/>
                <w:sz w:val="24"/>
                <w:szCs w:val="24"/>
              </w:rPr>
              <w:t xml:space="preserve">Председатель ПЦК </w:t>
            </w:r>
            <w:r w:rsidR="004853F1">
              <w:rPr>
                <w:rFonts w:ascii="Times New Roman" w:hAnsi="Times New Roman"/>
                <w:sz w:val="24"/>
                <w:szCs w:val="24"/>
              </w:rPr>
              <w:t xml:space="preserve">И.И. </w:t>
            </w:r>
            <w:proofErr w:type="spellStart"/>
            <w:r w:rsidR="004853F1">
              <w:rPr>
                <w:rFonts w:ascii="Times New Roman" w:hAnsi="Times New Roman"/>
                <w:sz w:val="24"/>
                <w:szCs w:val="24"/>
              </w:rPr>
              <w:t>Заурбекова</w:t>
            </w:r>
            <w:proofErr w:type="spellEnd"/>
          </w:p>
          <w:p w:rsidR="00523F2A" w:rsidRPr="00523F2A" w:rsidRDefault="00523F2A" w:rsidP="00523F2A">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523F2A" w:rsidRPr="004853F1" w:rsidRDefault="004853F1" w:rsidP="00523F2A">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sidRPr="004853F1">
              <w:rPr>
                <w:rFonts w:ascii="Times New Roman" w:hAnsi="Times New Roman"/>
                <w:color w:val="000000"/>
                <w:sz w:val="24"/>
                <w:szCs w:val="24"/>
              </w:rPr>
              <w:t>Рабочая программа учебного предмета разработана по специальности 44.02.05 Коррекционная педагогика в начальном образовании на основе Федеральным</w:t>
            </w:r>
            <w:r w:rsidRPr="004853F1">
              <w:rPr>
                <w:rFonts w:ascii="Times New Roman" w:hAnsi="Times New Roman"/>
                <w:spacing w:val="1"/>
                <w:sz w:val="24"/>
                <w:szCs w:val="24"/>
              </w:rPr>
              <w:t xml:space="preserve"> </w:t>
            </w:r>
            <w:r w:rsidRPr="004853F1">
              <w:rPr>
                <w:rFonts w:ascii="Times New Roman" w:hAnsi="Times New Roman"/>
                <w:sz w:val="24"/>
                <w:szCs w:val="24"/>
              </w:rPr>
              <w:t>государственным образовательным</w:t>
            </w:r>
            <w:r w:rsidRPr="004853F1">
              <w:rPr>
                <w:rFonts w:ascii="Times New Roman" w:hAnsi="Times New Roman"/>
                <w:spacing w:val="1"/>
                <w:sz w:val="24"/>
                <w:szCs w:val="24"/>
              </w:rPr>
              <w:t xml:space="preserve"> </w:t>
            </w:r>
            <w:r w:rsidRPr="004853F1">
              <w:rPr>
                <w:rFonts w:ascii="Times New Roman" w:hAnsi="Times New Roman"/>
                <w:sz w:val="24"/>
                <w:szCs w:val="24"/>
              </w:rPr>
              <w:t>стандартом</w:t>
            </w:r>
            <w:r w:rsidRPr="004853F1">
              <w:rPr>
                <w:rFonts w:ascii="Times New Roman" w:hAnsi="Times New Roman"/>
                <w:spacing w:val="1"/>
                <w:sz w:val="24"/>
                <w:szCs w:val="24"/>
              </w:rPr>
              <w:t xml:space="preserve"> </w:t>
            </w:r>
            <w:r w:rsidRPr="004853F1">
              <w:rPr>
                <w:rFonts w:ascii="Times New Roman" w:hAnsi="Times New Roman"/>
                <w:sz w:val="24"/>
                <w:szCs w:val="24"/>
              </w:rPr>
              <w:t>среднего</w:t>
            </w:r>
            <w:r w:rsidRPr="004853F1">
              <w:rPr>
                <w:rFonts w:ascii="Times New Roman" w:hAnsi="Times New Roman"/>
                <w:spacing w:val="1"/>
                <w:sz w:val="24"/>
                <w:szCs w:val="24"/>
              </w:rPr>
              <w:t xml:space="preserve"> </w:t>
            </w:r>
            <w:r w:rsidRPr="004853F1">
              <w:rPr>
                <w:rFonts w:ascii="Times New Roman" w:hAnsi="Times New Roman"/>
                <w:sz w:val="24"/>
                <w:szCs w:val="24"/>
              </w:rPr>
              <w:t>общего</w:t>
            </w:r>
            <w:r w:rsidRPr="004853F1">
              <w:rPr>
                <w:rFonts w:ascii="Times New Roman" w:hAnsi="Times New Roman"/>
                <w:spacing w:val="1"/>
                <w:sz w:val="24"/>
                <w:szCs w:val="24"/>
              </w:rPr>
              <w:t xml:space="preserve"> </w:t>
            </w:r>
            <w:r w:rsidRPr="004853F1">
              <w:rPr>
                <w:rFonts w:ascii="Times New Roman" w:hAnsi="Times New Roman"/>
                <w:sz w:val="24"/>
                <w:szCs w:val="24"/>
              </w:rPr>
              <w:t>образования,</w:t>
            </w:r>
            <w:r w:rsidRPr="004853F1">
              <w:rPr>
                <w:rFonts w:ascii="Times New Roman" w:hAnsi="Times New Roman"/>
                <w:spacing w:val="1"/>
                <w:sz w:val="24"/>
                <w:szCs w:val="24"/>
              </w:rPr>
              <w:t xml:space="preserve"> </w:t>
            </w:r>
            <w:r w:rsidRPr="004853F1">
              <w:rPr>
                <w:rFonts w:ascii="Times New Roman" w:hAnsi="Times New Roman"/>
                <w:sz w:val="24"/>
                <w:szCs w:val="24"/>
              </w:rPr>
              <w:t>утвержденным</w:t>
            </w:r>
            <w:r w:rsidRPr="004853F1">
              <w:rPr>
                <w:rFonts w:ascii="Times New Roman" w:hAnsi="Times New Roman"/>
                <w:spacing w:val="1"/>
                <w:sz w:val="24"/>
                <w:szCs w:val="24"/>
              </w:rPr>
              <w:t xml:space="preserve"> </w:t>
            </w:r>
            <w:r w:rsidRPr="004853F1">
              <w:rPr>
                <w:rFonts w:ascii="Times New Roman" w:hAnsi="Times New Roman"/>
                <w:sz w:val="24"/>
                <w:szCs w:val="24"/>
              </w:rPr>
              <w:t>приказом</w:t>
            </w:r>
            <w:r w:rsidRPr="004853F1">
              <w:rPr>
                <w:rFonts w:ascii="Times New Roman" w:hAnsi="Times New Roman"/>
                <w:spacing w:val="1"/>
                <w:sz w:val="24"/>
                <w:szCs w:val="24"/>
              </w:rPr>
              <w:t xml:space="preserve"> </w:t>
            </w:r>
            <w:r w:rsidRPr="004853F1">
              <w:rPr>
                <w:rFonts w:ascii="Times New Roman" w:hAnsi="Times New Roman"/>
                <w:sz w:val="24"/>
                <w:szCs w:val="24"/>
              </w:rPr>
              <w:t>Министерства</w:t>
            </w:r>
            <w:r w:rsidRPr="004853F1">
              <w:rPr>
                <w:rFonts w:ascii="Times New Roman" w:hAnsi="Times New Roman"/>
                <w:spacing w:val="1"/>
                <w:sz w:val="24"/>
                <w:szCs w:val="24"/>
              </w:rPr>
              <w:t xml:space="preserve"> </w:t>
            </w:r>
            <w:r w:rsidRPr="004853F1">
              <w:rPr>
                <w:rFonts w:ascii="Times New Roman" w:hAnsi="Times New Roman"/>
                <w:sz w:val="24"/>
                <w:szCs w:val="24"/>
              </w:rPr>
              <w:t>образования</w:t>
            </w:r>
            <w:r w:rsidRPr="004853F1">
              <w:rPr>
                <w:rFonts w:ascii="Times New Roman" w:hAnsi="Times New Roman"/>
                <w:spacing w:val="1"/>
                <w:sz w:val="24"/>
                <w:szCs w:val="24"/>
              </w:rPr>
              <w:t xml:space="preserve"> </w:t>
            </w:r>
            <w:r w:rsidRPr="004853F1">
              <w:rPr>
                <w:rFonts w:ascii="Times New Roman" w:hAnsi="Times New Roman"/>
                <w:sz w:val="24"/>
                <w:szCs w:val="24"/>
              </w:rPr>
              <w:t>и</w:t>
            </w:r>
            <w:r w:rsidRPr="004853F1">
              <w:rPr>
                <w:rFonts w:ascii="Times New Roman" w:hAnsi="Times New Roman"/>
                <w:spacing w:val="1"/>
                <w:sz w:val="24"/>
                <w:szCs w:val="24"/>
              </w:rPr>
              <w:t xml:space="preserve"> </w:t>
            </w:r>
            <w:r w:rsidRPr="004853F1">
              <w:rPr>
                <w:rFonts w:ascii="Times New Roman" w:hAnsi="Times New Roman"/>
                <w:sz w:val="24"/>
                <w:szCs w:val="24"/>
              </w:rPr>
              <w:t>науки</w:t>
            </w:r>
            <w:r w:rsidRPr="004853F1">
              <w:rPr>
                <w:rFonts w:ascii="Times New Roman" w:hAnsi="Times New Roman"/>
                <w:spacing w:val="1"/>
                <w:sz w:val="24"/>
                <w:szCs w:val="24"/>
              </w:rPr>
              <w:t xml:space="preserve"> </w:t>
            </w:r>
            <w:r w:rsidRPr="004853F1">
              <w:rPr>
                <w:rFonts w:ascii="Times New Roman" w:hAnsi="Times New Roman"/>
                <w:sz w:val="24"/>
                <w:szCs w:val="24"/>
              </w:rPr>
              <w:t>Российской</w:t>
            </w:r>
            <w:r w:rsidRPr="004853F1">
              <w:rPr>
                <w:rFonts w:ascii="Times New Roman" w:hAnsi="Times New Roman"/>
                <w:spacing w:val="-57"/>
                <w:sz w:val="24"/>
                <w:szCs w:val="24"/>
              </w:rPr>
              <w:t xml:space="preserve"> </w:t>
            </w:r>
            <w:r w:rsidRPr="004853F1">
              <w:rPr>
                <w:rFonts w:ascii="Times New Roman" w:hAnsi="Times New Roman"/>
                <w:sz w:val="24"/>
                <w:szCs w:val="24"/>
              </w:rPr>
              <w:t>Федерации</w:t>
            </w:r>
            <w:r w:rsidRPr="004853F1">
              <w:rPr>
                <w:rFonts w:ascii="Times New Roman" w:hAnsi="Times New Roman"/>
                <w:spacing w:val="-1"/>
                <w:sz w:val="24"/>
                <w:szCs w:val="24"/>
              </w:rPr>
              <w:t xml:space="preserve"> </w:t>
            </w:r>
            <w:r w:rsidRPr="004853F1">
              <w:rPr>
                <w:rFonts w:ascii="Times New Roman" w:hAnsi="Times New Roman"/>
                <w:sz w:val="24"/>
                <w:szCs w:val="24"/>
              </w:rPr>
              <w:t>от 17 мая 2012</w:t>
            </w:r>
            <w:r w:rsidRPr="004853F1">
              <w:rPr>
                <w:rFonts w:ascii="Times New Roman" w:hAnsi="Times New Roman"/>
                <w:spacing w:val="-1"/>
                <w:sz w:val="24"/>
                <w:szCs w:val="24"/>
              </w:rPr>
              <w:t xml:space="preserve"> </w:t>
            </w:r>
            <w:r w:rsidRPr="004853F1">
              <w:rPr>
                <w:rFonts w:ascii="Times New Roman" w:hAnsi="Times New Roman"/>
                <w:sz w:val="24"/>
                <w:szCs w:val="24"/>
              </w:rPr>
              <w:t>г.</w:t>
            </w:r>
            <w:r w:rsidRPr="004853F1">
              <w:rPr>
                <w:rFonts w:ascii="Times New Roman" w:hAnsi="Times New Roman"/>
                <w:spacing w:val="-1"/>
                <w:sz w:val="24"/>
                <w:szCs w:val="24"/>
              </w:rPr>
              <w:t xml:space="preserve"> </w:t>
            </w:r>
            <w:r w:rsidRPr="004853F1">
              <w:rPr>
                <w:rFonts w:ascii="Times New Roman" w:hAnsi="Times New Roman"/>
                <w:sz w:val="24"/>
                <w:szCs w:val="24"/>
              </w:rPr>
              <w:t>№</w:t>
            </w:r>
            <w:r w:rsidRPr="004853F1">
              <w:rPr>
                <w:rFonts w:ascii="Times New Roman" w:hAnsi="Times New Roman"/>
                <w:spacing w:val="-1"/>
                <w:sz w:val="24"/>
                <w:szCs w:val="24"/>
              </w:rPr>
              <w:t xml:space="preserve"> </w:t>
            </w:r>
            <w:r w:rsidRPr="004853F1">
              <w:rPr>
                <w:rFonts w:ascii="Times New Roman" w:hAnsi="Times New Roman"/>
                <w:sz w:val="24"/>
                <w:szCs w:val="24"/>
              </w:rPr>
              <w:t>413 (ред.</w:t>
            </w:r>
            <w:r w:rsidRPr="004853F1">
              <w:rPr>
                <w:rFonts w:ascii="Times New Roman" w:hAnsi="Times New Roman"/>
                <w:spacing w:val="-1"/>
                <w:sz w:val="24"/>
                <w:szCs w:val="24"/>
              </w:rPr>
              <w:t xml:space="preserve"> </w:t>
            </w:r>
            <w:r w:rsidRPr="004853F1">
              <w:rPr>
                <w:rFonts w:ascii="Times New Roman" w:hAnsi="Times New Roman"/>
                <w:sz w:val="24"/>
                <w:szCs w:val="24"/>
              </w:rPr>
              <w:t>от 12</w:t>
            </w:r>
            <w:r w:rsidRPr="004853F1">
              <w:rPr>
                <w:rFonts w:ascii="Times New Roman" w:hAnsi="Times New Roman"/>
                <w:spacing w:val="2"/>
                <w:sz w:val="24"/>
                <w:szCs w:val="24"/>
              </w:rPr>
              <w:t xml:space="preserve"> </w:t>
            </w:r>
            <w:r w:rsidRPr="004853F1">
              <w:rPr>
                <w:rFonts w:ascii="Times New Roman" w:hAnsi="Times New Roman"/>
                <w:sz w:val="24"/>
                <w:szCs w:val="24"/>
              </w:rPr>
              <w:t>августа 2022</w:t>
            </w:r>
            <w:r w:rsidRPr="004853F1">
              <w:rPr>
                <w:rFonts w:ascii="Times New Roman" w:hAnsi="Times New Roman"/>
                <w:spacing w:val="-1"/>
                <w:sz w:val="24"/>
                <w:szCs w:val="24"/>
              </w:rPr>
              <w:t xml:space="preserve"> </w:t>
            </w:r>
            <w:r w:rsidRPr="004853F1">
              <w:rPr>
                <w:rFonts w:ascii="Times New Roman" w:hAnsi="Times New Roman"/>
                <w:sz w:val="24"/>
                <w:szCs w:val="24"/>
              </w:rPr>
              <w:t xml:space="preserve">г.); </w:t>
            </w:r>
            <w:r w:rsidRPr="004853F1">
              <w:rPr>
                <w:rFonts w:ascii="Times New Roman" w:hAnsi="Times New Roman"/>
                <w:color w:val="000000"/>
                <w:sz w:val="24"/>
                <w:szCs w:val="24"/>
              </w:rPr>
              <w:t xml:space="preserve">в соответствии с ФОП СОО от 23 ноября 2022г. №1014.  </w:t>
            </w: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523F2A" w:rsidRPr="00523F2A" w:rsidRDefault="00523F2A" w:rsidP="00523F2A">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523F2A" w:rsidRPr="00523F2A" w:rsidRDefault="00523F2A" w:rsidP="00523F2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523F2A">
              <w:rPr>
                <w:rFonts w:ascii="Times New Roman" w:eastAsia="Calibri" w:hAnsi="Times New Roman"/>
                <w:color w:val="000000"/>
                <w:sz w:val="24"/>
                <w:szCs w:val="24"/>
              </w:rPr>
              <w:t>СОГЛАСОВАНА</w:t>
            </w:r>
          </w:p>
          <w:p w:rsidR="00523F2A" w:rsidRPr="00523F2A" w:rsidRDefault="00523F2A" w:rsidP="00523F2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523F2A">
              <w:rPr>
                <w:rFonts w:ascii="Times New Roman" w:eastAsia="Calibri" w:hAnsi="Times New Roman"/>
                <w:color w:val="000000"/>
                <w:sz w:val="24"/>
                <w:szCs w:val="24"/>
              </w:rPr>
              <w:t>Заместитель директора по УР</w:t>
            </w:r>
          </w:p>
          <w:p w:rsidR="00523F2A" w:rsidRDefault="00523F2A" w:rsidP="00523F2A">
            <w:pPr>
              <w:widowControl w:val="0"/>
              <w:shd w:val="clear" w:color="auto" w:fill="FFFFFF"/>
              <w:autoSpaceDE w:val="0"/>
              <w:autoSpaceDN w:val="0"/>
              <w:adjustRightInd w:val="0"/>
              <w:spacing w:after="0"/>
              <w:rPr>
                <w:rFonts w:ascii="Times New Roman" w:eastAsia="Calibri" w:hAnsi="Times New Roman"/>
                <w:sz w:val="24"/>
                <w:szCs w:val="24"/>
              </w:rPr>
            </w:pPr>
            <w:r w:rsidRPr="00523F2A">
              <w:rPr>
                <w:rFonts w:ascii="Times New Roman" w:eastAsia="Calibri" w:hAnsi="Times New Roman"/>
                <w:color w:val="000000"/>
                <w:sz w:val="24"/>
                <w:szCs w:val="24"/>
              </w:rPr>
              <w:t>ГБПОУ «ЧГПК</w:t>
            </w:r>
            <w:r w:rsidRPr="00523F2A">
              <w:rPr>
                <w:rFonts w:ascii="Times New Roman" w:eastAsia="Calibri" w:hAnsi="Times New Roman"/>
                <w:sz w:val="24"/>
                <w:szCs w:val="24"/>
              </w:rPr>
              <w:t>»</w:t>
            </w:r>
          </w:p>
          <w:p w:rsidR="004853F1" w:rsidRPr="00523F2A" w:rsidRDefault="004853F1" w:rsidP="00523F2A">
            <w:pPr>
              <w:widowControl w:val="0"/>
              <w:shd w:val="clear" w:color="auto" w:fill="FFFFFF"/>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Я.М. Басаев</w:t>
            </w:r>
            <w:bookmarkStart w:id="0" w:name="_GoBack"/>
            <w:bookmarkEnd w:id="0"/>
          </w:p>
          <w:p w:rsidR="00523F2A" w:rsidRPr="00523F2A" w:rsidRDefault="004853F1" w:rsidP="00523F2A">
            <w:pPr>
              <w:widowControl w:val="0"/>
              <w:autoSpaceDE w:val="0"/>
              <w:autoSpaceDN w:val="0"/>
              <w:adjustRightInd w:val="0"/>
              <w:spacing w:after="0"/>
              <w:rPr>
                <w:rFonts w:ascii="Times New Roman" w:eastAsia="Calibri" w:hAnsi="Times New Roman"/>
                <w:sz w:val="24"/>
                <w:szCs w:val="24"/>
              </w:rPr>
            </w:pPr>
            <w:r>
              <w:rPr>
                <w:rFonts w:ascii="Times New Roman" w:eastAsia="Calibri" w:hAnsi="Times New Roman"/>
                <w:color w:val="000000"/>
                <w:sz w:val="24"/>
                <w:szCs w:val="24"/>
              </w:rPr>
              <w:t>25.04.2024</w:t>
            </w:r>
            <w:r w:rsidR="00523F2A" w:rsidRPr="00523F2A">
              <w:rPr>
                <w:rFonts w:ascii="Times New Roman" w:eastAsia="Calibri" w:hAnsi="Times New Roman"/>
                <w:color w:val="000000"/>
                <w:sz w:val="24"/>
                <w:szCs w:val="24"/>
              </w:rPr>
              <w:t xml:space="preserve"> г.</w:t>
            </w:r>
          </w:p>
        </w:tc>
      </w:tr>
    </w:tbl>
    <w:p w:rsidR="00523F2A" w:rsidRPr="00523F2A" w:rsidRDefault="00523F2A" w:rsidP="00523F2A">
      <w:pPr>
        <w:widowControl w:val="0"/>
        <w:autoSpaceDE w:val="0"/>
        <w:autoSpaceDN w:val="0"/>
        <w:adjustRightInd w:val="0"/>
        <w:spacing w:after="0" w:line="240" w:lineRule="auto"/>
        <w:rPr>
          <w:rFonts w:ascii="Times New Roman" w:hAnsi="Times New Roman"/>
          <w:sz w:val="20"/>
          <w:szCs w:val="20"/>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523F2A" w:rsidRPr="00905436" w:rsidRDefault="00523F2A" w:rsidP="00523F2A">
      <w:pPr>
        <w:widowControl w:val="0"/>
        <w:shd w:val="clear" w:color="auto" w:fill="FFFFFF"/>
        <w:autoSpaceDE w:val="0"/>
        <w:autoSpaceDN w:val="0"/>
        <w:adjustRightInd w:val="0"/>
        <w:spacing w:after="0" w:line="360" w:lineRule="auto"/>
        <w:jc w:val="both"/>
        <w:rPr>
          <w:rFonts w:ascii="Times New Roman" w:hAnsi="Times New Roman"/>
          <w:bCs/>
          <w:i/>
          <w:iCs/>
          <w:color w:val="000000"/>
          <w:spacing w:val="-2"/>
          <w:sz w:val="24"/>
          <w:szCs w:val="24"/>
        </w:rPr>
      </w:pPr>
      <w:r w:rsidRPr="00905436">
        <w:rPr>
          <w:rFonts w:ascii="Times New Roman" w:hAnsi="Times New Roman"/>
          <w:color w:val="000000"/>
          <w:sz w:val="24"/>
          <w:szCs w:val="24"/>
        </w:rPr>
        <w:t xml:space="preserve">Рабочая программа общеобразовательного </w:t>
      </w:r>
      <w:r w:rsidRPr="00905436">
        <w:rPr>
          <w:rFonts w:ascii="Times New Roman" w:hAnsi="Times New Roman"/>
          <w:color w:val="000000"/>
          <w:spacing w:val="-3"/>
          <w:sz w:val="24"/>
          <w:szCs w:val="24"/>
        </w:rPr>
        <w:t xml:space="preserve">учебного предмета </w:t>
      </w:r>
      <w:r w:rsidR="00225B2C" w:rsidRPr="00905436">
        <w:rPr>
          <w:rFonts w:ascii="Times New Roman" w:hAnsi="Times New Roman"/>
          <w:color w:val="000000"/>
          <w:spacing w:val="-3"/>
          <w:sz w:val="24"/>
          <w:szCs w:val="24"/>
          <w:u w:val="single"/>
        </w:rPr>
        <w:t>ОУП.15. Обществознание</w:t>
      </w:r>
      <w:r w:rsidRPr="00905436">
        <w:rPr>
          <w:rFonts w:ascii="Times New Roman" w:hAnsi="Times New Roman"/>
          <w:iCs/>
          <w:color w:val="000000"/>
          <w:sz w:val="24"/>
          <w:szCs w:val="24"/>
        </w:rPr>
        <w:t xml:space="preserve"> </w:t>
      </w:r>
      <w:r w:rsidR="00905436" w:rsidRPr="00905436">
        <w:rPr>
          <w:rFonts w:ascii="Times New Roman" w:hAnsi="Times New Roman"/>
          <w:iCs/>
          <w:color w:val="000000"/>
          <w:sz w:val="24"/>
          <w:szCs w:val="24"/>
        </w:rPr>
        <w:t xml:space="preserve">разработана на основе требований </w:t>
      </w:r>
      <w:r w:rsidR="00905436" w:rsidRPr="00905436">
        <w:rPr>
          <w:rFonts w:ascii="Times New Roman" w:eastAsia="Calibri" w:hAnsi="Times New Roman"/>
          <w:color w:val="000000"/>
          <w:sz w:val="24"/>
          <w:szCs w:val="24"/>
        </w:rPr>
        <w:t>Федерального государственного образовательного стандарта среднего общего образования</w:t>
      </w:r>
      <w:r w:rsidR="00905436">
        <w:rPr>
          <w:rFonts w:ascii="Times New Roman" w:eastAsia="Calibri" w:hAnsi="Times New Roman"/>
          <w:color w:val="000000"/>
          <w:sz w:val="24"/>
          <w:szCs w:val="24"/>
        </w:rPr>
        <w:t xml:space="preserve"> (ФГОС СОО)</w:t>
      </w:r>
      <w:r w:rsidR="00905436" w:rsidRPr="00905436">
        <w:rPr>
          <w:rFonts w:ascii="Times New Roman" w:hAnsi="Times New Roman"/>
          <w:iCs/>
          <w:color w:val="000000"/>
          <w:sz w:val="24"/>
          <w:szCs w:val="24"/>
        </w:rPr>
        <w:t xml:space="preserve"> </w:t>
      </w:r>
      <w:r w:rsidRPr="00905436">
        <w:rPr>
          <w:rFonts w:ascii="Times New Roman" w:hAnsi="Times New Roman"/>
          <w:iCs/>
          <w:color w:val="000000"/>
          <w:sz w:val="24"/>
          <w:szCs w:val="24"/>
        </w:rPr>
        <w:t xml:space="preserve">для специальности </w:t>
      </w:r>
      <w:r w:rsidRPr="00905436">
        <w:rPr>
          <w:rFonts w:ascii="Times New Roman" w:hAnsi="Times New Roman"/>
          <w:bCs/>
          <w:color w:val="000000"/>
          <w:spacing w:val="-2"/>
          <w:sz w:val="24"/>
          <w:szCs w:val="24"/>
        </w:rPr>
        <w:t>44.02.05 Коррекционная педагогика в начальном образовании</w:t>
      </w:r>
    </w:p>
    <w:p w:rsidR="00523F2A" w:rsidRPr="00905436" w:rsidRDefault="00523F2A" w:rsidP="00523F2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523F2A" w:rsidRPr="00905436" w:rsidRDefault="00523F2A" w:rsidP="00523F2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r w:rsidRPr="00905436">
        <w:rPr>
          <w:rFonts w:ascii="Times New Roman" w:eastAsia="Calibri" w:hAnsi="Times New Roman"/>
          <w:color w:val="000000"/>
          <w:sz w:val="24"/>
          <w:szCs w:val="24"/>
        </w:rPr>
        <w:t>Организация-разработчик</w:t>
      </w:r>
      <w:r w:rsidRPr="00905436">
        <w:rPr>
          <w:rFonts w:ascii="Times New Roman" w:eastAsia="Calibri" w:hAnsi="Times New Roman"/>
          <w:b/>
          <w:color w:val="000000"/>
          <w:sz w:val="24"/>
          <w:szCs w:val="24"/>
        </w:rPr>
        <w:t>:</w:t>
      </w:r>
      <w:r w:rsidRPr="00905436">
        <w:rPr>
          <w:rFonts w:ascii="Times New Roman" w:eastAsia="Calibri" w:hAnsi="Times New Roman"/>
          <w:color w:val="000000"/>
          <w:sz w:val="24"/>
          <w:szCs w:val="24"/>
        </w:rPr>
        <w:t xml:space="preserve"> ГБПОУ «Чеченский государственный педагогический колледж»</w:t>
      </w:r>
    </w:p>
    <w:p w:rsidR="00523F2A" w:rsidRPr="00905436" w:rsidRDefault="00523F2A" w:rsidP="00523F2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622870" w:rsidRPr="00905436" w:rsidRDefault="00523F2A" w:rsidP="00523F2A">
      <w:pPr>
        <w:widowControl w:val="0"/>
        <w:shd w:val="clear" w:color="auto" w:fill="FFFFFF"/>
        <w:autoSpaceDE w:val="0"/>
        <w:autoSpaceDN w:val="0"/>
        <w:adjustRightInd w:val="0"/>
        <w:spacing w:before="259"/>
        <w:rPr>
          <w:rFonts w:ascii="Times New Roman" w:hAnsi="Times New Roman"/>
          <w:sz w:val="24"/>
          <w:szCs w:val="24"/>
        </w:rPr>
        <w:sectPr w:rsidR="00622870" w:rsidRPr="00905436" w:rsidSect="00523F2A">
          <w:footerReference w:type="even" r:id="rId9"/>
          <w:footerReference w:type="default" r:id="rId10"/>
          <w:footerReference w:type="first" r:id="rId11"/>
          <w:pgSz w:w="11899" w:h="16838"/>
          <w:pgMar w:top="1134" w:right="662" w:bottom="1258" w:left="1560" w:header="720" w:footer="720" w:gutter="0"/>
          <w:pgNumType w:start="1"/>
          <w:cols w:space="720"/>
          <w:titlePg/>
          <w:docGrid w:linePitch="299"/>
        </w:sectPr>
      </w:pPr>
      <w:r w:rsidRPr="00905436">
        <w:rPr>
          <w:rFonts w:ascii="Times New Roman" w:hAnsi="Times New Roman"/>
          <w:color w:val="000000"/>
          <w:sz w:val="24"/>
          <w:szCs w:val="24"/>
        </w:rPr>
        <w:t xml:space="preserve">Разработчик: преподаватель ГБПОУ </w:t>
      </w:r>
      <w:r w:rsidRPr="00905436">
        <w:rPr>
          <w:rFonts w:ascii="Times New Roman" w:eastAsia="Calibri" w:hAnsi="Times New Roman"/>
          <w:caps/>
          <w:sz w:val="24"/>
          <w:szCs w:val="24"/>
          <w:lang w:eastAsia="en-US"/>
        </w:rPr>
        <w:t>«ЧГПК»</w:t>
      </w:r>
      <w:r w:rsidRPr="00905436">
        <w:rPr>
          <w:rFonts w:ascii="Times New Roman" w:hAnsi="Times New Roman"/>
          <w:sz w:val="24"/>
          <w:szCs w:val="24"/>
        </w:rPr>
        <w:t xml:space="preserve"> </w:t>
      </w:r>
      <w:r w:rsidRPr="00905436">
        <w:rPr>
          <w:rFonts w:ascii="Times New Roman" w:hAnsi="Times New Roman"/>
          <w:color w:val="000000"/>
          <w:sz w:val="24"/>
          <w:szCs w:val="24"/>
        </w:rPr>
        <w:t xml:space="preserve">  </w:t>
      </w:r>
      <w:r w:rsidR="00622870" w:rsidRPr="00905436">
        <w:rPr>
          <w:rFonts w:ascii="Times New Roman" w:hAnsi="Times New Roman"/>
          <w:color w:val="000000"/>
          <w:sz w:val="24"/>
          <w:szCs w:val="24"/>
        </w:rPr>
        <w:t xml:space="preserve"> </w:t>
      </w:r>
      <w:r w:rsidR="00202576" w:rsidRPr="00905436">
        <w:rPr>
          <w:rFonts w:ascii="Times New Roman" w:hAnsi="Times New Roman"/>
          <w:color w:val="000000"/>
          <w:sz w:val="24"/>
          <w:szCs w:val="24"/>
        </w:rPr>
        <w:t xml:space="preserve">  </w:t>
      </w:r>
      <w:proofErr w:type="spellStart"/>
      <w:r w:rsidR="00202576" w:rsidRPr="00905436">
        <w:rPr>
          <w:rFonts w:ascii="Times New Roman" w:hAnsi="Times New Roman"/>
          <w:color w:val="000000"/>
          <w:sz w:val="24"/>
          <w:szCs w:val="24"/>
        </w:rPr>
        <w:t>Эдилсултанова</w:t>
      </w:r>
      <w:proofErr w:type="spellEnd"/>
      <w:r w:rsidR="00202576" w:rsidRPr="00905436">
        <w:rPr>
          <w:rFonts w:ascii="Times New Roman" w:hAnsi="Times New Roman"/>
          <w:color w:val="000000"/>
          <w:sz w:val="24"/>
          <w:szCs w:val="24"/>
        </w:rPr>
        <w:t xml:space="preserve">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9933EF">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9933EF">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w:t>
            </w:r>
            <w:proofErr w:type="gramStart"/>
            <w:r>
              <w:rPr>
                <w:sz w:val="24"/>
                <w:szCs w:val="24"/>
              </w:rPr>
              <w:t>ДЛЯ  ИНВАЛИДОВ</w:t>
            </w:r>
            <w:proofErr w:type="gramEnd"/>
            <w:r>
              <w:rPr>
                <w:sz w:val="24"/>
                <w:szCs w:val="24"/>
              </w:rPr>
              <w:t xml:space="preserve">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9933EF">
            <w:pPr>
              <w:pStyle w:val="25"/>
              <w:keepNext/>
              <w:keepLines/>
              <w:spacing w:line="360" w:lineRule="auto"/>
              <w:ind w:left="0"/>
              <w:outlineLvl w:val="0"/>
              <w:rPr>
                <w:sz w:val="24"/>
                <w:szCs w:val="24"/>
              </w:rPr>
            </w:pPr>
            <w:r>
              <w:rPr>
                <w:sz w:val="24"/>
                <w:szCs w:val="24"/>
              </w:rPr>
              <w:t>31</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A328B2">
      <w:pPr>
        <w:pStyle w:val="12"/>
        <w:keepNext/>
        <w:keepLines/>
        <w:numPr>
          <w:ilvl w:val="0"/>
          <w:numId w:val="42"/>
        </w:numPr>
        <w:spacing w:after="240"/>
        <w:jc w:val="center"/>
        <w:outlineLvl w:val="0"/>
        <w:rPr>
          <w:b/>
          <w:sz w:val="24"/>
          <w:szCs w:val="24"/>
        </w:rPr>
      </w:pPr>
      <w:r>
        <w:rPr>
          <w:b/>
          <w:sz w:val="24"/>
          <w:szCs w:val="24"/>
        </w:rPr>
        <w:lastRenderedPageBreak/>
        <w:t>ПЛАНИРУЕ</w:t>
      </w:r>
      <w:r w:rsidR="00A12484">
        <w:rPr>
          <w:b/>
          <w:sz w:val="24"/>
          <w:szCs w:val="24"/>
        </w:rPr>
        <w:t>МЫЕ РЕЗУЛЬТАТЫ ОСВОЕНИЯ УЧЕБНОГО ПРЕДМЕТА</w:t>
      </w:r>
    </w:p>
    <w:p w:rsidR="00A328B2" w:rsidRDefault="00A328B2" w:rsidP="00A328B2">
      <w:pPr>
        <w:pStyle w:val="12"/>
        <w:keepNext/>
        <w:keepLines/>
        <w:spacing w:after="240"/>
        <w:ind w:left="1139"/>
        <w:outlineLvl w:val="0"/>
        <w:rPr>
          <w:b/>
          <w:sz w:val="24"/>
          <w:szCs w:val="24"/>
        </w:rPr>
      </w:pPr>
    </w:p>
    <w:p w:rsidR="001C62CD" w:rsidRDefault="001C62CD" w:rsidP="00243F49">
      <w:pPr>
        <w:pStyle w:val="ConsPlusNormal"/>
        <w:spacing w:line="360" w:lineRule="auto"/>
        <w:ind w:firstLine="540"/>
        <w:jc w:val="both"/>
      </w:pPr>
      <w:r>
        <w:t>Целями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w:t>
      </w:r>
      <w:proofErr w:type="spellStart"/>
      <w:r>
        <w:t>метапредметным</w:t>
      </w:r>
      <w:proofErr w:type="spellEnd"/>
      <w:r>
        <w:t xml:space="preserve">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w:t>
      </w:r>
      <w:proofErr w:type="spellStart"/>
      <w:r>
        <w:t>готовность</w:t>
      </w:r>
      <w:proofErr w:type="spellEnd"/>
      <w:r>
        <w:t xml:space="preserve">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proofErr w:type="spellStart"/>
      <w:r>
        <w:t>эмпатии</w:t>
      </w:r>
      <w:proofErr w:type="spellEnd"/>
      <w: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proofErr w:type="spellStart"/>
      <w:r w:rsidRPr="00243F49">
        <w:rPr>
          <w:b/>
        </w:rPr>
        <w:t>Метапредметные</w:t>
      </w:r>
      <w:proofErr w:type="spellEnd"/>
      <w:r w:rsidRPr="00243F49">
        <w:rPr>
          <w:b/>
        </w:rPr>
        <w:t xml:space="preserve">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 xml:space="preserve">выбирать тематику и </w:t>
      </w:r>
      <w:proofErr w:type="gramStart"/>
      <w:r>
        <w:t>методы совместных действий с учетом общих интересов</w:t>
      </w:r>
      <w:proofErr w:type="gramEnd"/>
      <w:r>
        <w:t xml:space="preserve">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t>цифровизации</w:t>
      </w:r>
      <w:proofErr w:type="spellEnd"/>
      <w: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t>импортозамещения</w:t>
      </w:r>
      <w:proofErr w:type="spellEnd"/>
      <w: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 xml:space="preserve">классифицировать и </w:t>
      </w:r>
      <w:proofErr w:type="spellStart"/>
      <w:r>
        <w:t>типологизировать</w:t>
      </w:r>
      <w:proofErr w:type="spellEnd"/>
      <w: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t>интернет-ресурсах</w:t>
      </w:r>
      <w:proofErr w:type="spellEnd"/>
      <w:r>
        <w:t xml:space="preserve">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 xml:space="preserve">классифицировать и </w:t>
      </w:r>
      <w:proofErr w:type="spellStart"/>
      <w:r>
        <w:t>типологизировать</w:t>
      </w:r>
      <w:proofErr w:type="spellEnd"/>
      <w: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w:t>
      </w:r>
      <w:proofErr w:type="spellStart"/>
      <w:r>
        <w:t>девиантного</w:t>
      </w:r>
      <w:proofErr w:type="spellEnd"/>
      <w:r>
        <w:t>)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t>интернет-ресурсах</w:t>
      </w:r>
      <w:proofErr w:type="spellEnd"/>
      <w:r>
        <w:t xml:space="preserve">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t>этносоциальные</w:t>
      </w:r>
      <w:proofErr w:type="spellEnd"/>
      <w: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C23545" w:rsidRDefault="00C23545"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57129E" w:rsidRDefault="0057129E" w:rsidP="0057129E">
      <w:pPr>
        <w:pStyle w:val="ConsPlusTitle"/>
        <w:spacing w:line="360" w:lineRule="auto"/>
        <w:ind w:firstLine="540"/>
        <w:jc w:val="center"/>
        <w:outlineLvl w:val="3"/>
        <w:rPr>
          <w:rFonts w:ascii="Times New Roman" w:hAnsi="Times New Roman" w:cs="Times New Roman"/>
        </w:rPr>
      </w:pPr>
      <w:r w:rsidRPr="005F43A5">
        <w:rPr>
          <w:rFonts w:ascii="Times New Roman" w:hAnsi="Times New Roman" w:cs="Times New Roman"/>
        </w:rPr>
        <w:lastRenderedPageBreak/>
        <w:t>СОДЕРЖАНИЕ УЧЕБНОГО ПРЕДМЕТА</w:t>
      </w:r>
    </w:p>
    <w:p w:rsidR="005F43A5" w:rsidRPr="005F43A5" w:rsidRDefault="005F43A5" w:rsidP="0057129E">
      <w:pPr>
        <w:pStyle w:val="ConsPlusTitle"/>
        <w:spacing w:line="360" w:lineRule="auto"/>
        <w:ind w:firstLine="540"/>
        <w:jc w:val="center"/>
        <w:outlineLvl w:val="3"/>
        <w:rPr>
          <w:rFonts w:ascii="Times New Roman" w:hAnsi="Times New Roman" w:cs="Times New Roman"/>
        </w:rPr>
      </w:pPr>
    </w:p>
    <w:p w:rsidR="0057129E" w:rsidRDefault="0057129E" w:rsidP="0057129E">
      <w:pPr>
        <w:pStyle w:val="ConsPlusNormal"/>
        <w:spacing w:line="360" w:lineRule="auto"/>
        <w:ind w:firstLine="540"/>
        <w:jc w:val="center"/>
      </w:pPr>
      <w:r>
        <w:t>Человек в обществе</w:t>
      </w:r>
    </w:p>
    <w:p w:rsidR="0057129E" w:rsidRDefault="0057129E" w:rsidP="0057129E">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7129E" w:rsidRDefault="0057129E" w:rsidP="0057129E">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7129E" w:rsidRDefault="0057129E" w:rsidP="0057129E">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57129E" w:rsidRDefault="0057129E" w:rsidP="0057129E">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7129E" w:rsidRDefault="0057129E" w:rsidP="0057129E">
      <w:pPr>
        <w:pStyle w:val="ConsPlusNormal"/>
        <w:spacing w:line="360" w:lineRule="auto"/>
        <w:ind w:firstLine="540"/>
        <w:jc w:val="both"/>
      </w:pPr>
      <w:r>
        <w:t>Российское общество и человек перед лицом угроз и вызовов XXI в.</w:t>
      </w:r>
    </w:p>
    <w:p w:rsidR="0057129E" w:rsidRDefault="0057129E" w:rsidP="0057129E">
      <w:pPr>
        <w:pStyle w:val="ConsPlusNormal"/>
        <w:spacing w:line="360" w:lineRule="auto"/>
        <w:ind w:firstLine="540"/>
        <w:jc w:val="center"/>
      </w:pPr>
      <w:r>
        <w:t>Духовная культура</w:t>
      </w:r>
    </w:p>
    <w:p w:rsidR="0057129E" w:rsidRDefault="0057129E" w:rsidP="0057129E">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57129E" w:rsidRDefault="0057129E" w:rsidP="0057129E">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7129E" w:rsidRDefault="0057129E" w:rsidP="0057129E">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7129E" w:rsidRDefault="0057129E" w:rsidP="0057129E">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7129E" w:rsidRDefault="0057129E" w:rsidP="0057129E">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57129E" w:rsidRDefault="0057129E" w:rsidP="0057129E">
      <w:pPr>
        <w:pStyle w:val="ConsPlusNormal"/>
        <w:spacing w:line="360" w:lineRule="auto"/>
        <w:ind w:firstLine="540"/>
        <w:jc w:val="both"/>
      </w:pPr>
      <w:r>
        <w:t>Особенности профессиональной деятельности в сфере науки, образования, искусства.</w:t>
      </w:r>
    </w:p>
    <w:p w:rsidR="0057129E" w:rsidRDefault="0057129E" w:rsidP="0057129E">
      <w:pPr>
        <w:pStyle w:val="ConsPlusNormal"/>
        <w:spacing w:line="360" w:lineRule="auto"/>
        <w:ind w:firstLine="540"/>
        <w:jc w:val="center"/>
      </w:pPr>
      <w:r>
        <w:t>Экономическая жизнь общества</w:t>
      </w:r>
    </w:p>
    <w:p w:rsidR="0057129E" w:rsidRDefault="0057129E" w:rsidP="0057129E">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7129E" w:rsidRDefault="0057129E" w:rsidP="0057129E">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7129E" w:rsidRDefault="0057129E" w:rsidP="0057129E">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7129E" w:rsidRDefault="0057129E" w:rsidP="0057129E">
      <w:pPr>
        <w:pStyle w:val="ConsPlusNormal"/>
        <w:spacing w:line="360" w:lineRule="auto"/>
        <w:ind w:firstLine="540"/>
        <w:jc w:val="both"/>
      </w:pPr>
      <w: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t>импортозамещения</w:t>
      </w:r>
      <w:proofErr w:type="spellEnd"/>
      <w:r>
        <w:t xml:space="preserve"> в Российской Федерации.</w:t>
      </w:r>
    </w:p>
    <w:p w:rsidR="0057129E" w:rsidRDefault="0057129E" w:rsidP="0057129E">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7129E" w:rsidRDefault="0057129E" w:rsidP="0057129E">
      <w:pPr>
        <w:pStyle w:val="ConsPlusNormal"/>
        <w:spacing w:line="360" w:lineRule="auto"/>
        <w:ind w:firstLine="540"/>
        <w:jc w:val="both"/>
      </w:pPr>
      <w: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t>Цифровизация</w:t>
      </w:r>
      <w:proofErr w:type="spellEnd"/>
      <w:r>
        <w:t xml:space="preserve"> экономики в Российской Федерации.</w:t>
      </w:r>
    </w:p>
    <w:p w:rsidR="0057129E" w:rsidRDefault="0057129E" w:rsidP="0057129E">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7129E" w:rsidRDefault="0057129E" w:rsidP="0057129E">
      <w:pPr>
        <w:pStyle w:val="ConsPlusNormal"/>
        <w:spacing w:line="360" w:lineRule="auto"/>
        <w:ind w:firstLine="540"/>
        <w:jc w:val="center"/>
      </w:pPr>
      <w:r>
        <w:t>Социальная сфера</w:t>
      </w:r>
    </w:p>
    <w:p w:rsidR="0057129E" w:rsidRDefault="0057129E" w:rsidP="0057129E">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7129E" w:rsidRDefault="0057129E" w:rsidP="0057129E">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57129E" w:rsidRDefault="0057129E" w:rsidP="0057129E">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7129E" w:rsidRDefault="0057129E" w:rsidP="0057129E">
      <w:pPr>
        <w:pStyle w:val="ConsPlusNormal"/>
        <w:spacing w:line="360" w:lineRule="auto"/>
        <w:ind w:firstLine="540"/>
        <w:jc w:val="both"/>
      </w:pPr>
      <w:r>
        <w:t xml:space="preserve">Миграционные процессы в современном мире. Этнические общности. Нации и межнациональные отношения. </w:t>
      </w:r>
      <w:proofErr w:type="spellStart"/>
      <w:r>
        <w:t>Этносоциальные</w:t>
      </w:r>
      <w:proofErr w:type="spellEnd"/>
      <w:r>
        <w:t xml:space="preserve"> конфликты, способы их предотвращения и пути разрешения. Конституционные принципы национальной политики в Российской Федерации.</w:t>
      </w:r>
    </w:p>
    <w:p w:rsidR="0057129E" w:rsidRDefault="0057129E" w:rsidP="0057129E">
      <w:pPr>
        <w:pStyle w:val="ConsPlusNormal"/>
        <w:spacing w:line="360" w:lineRule="auto"/>
        <w:ind w:firstLine="540"/>
        <w:jc w:val="both"/>
      </w:pPr>
      <w:r>
        <w:t>Социальные нормы и отклоняющееся (</w:t>
      </w:r>
      <w:proofErr w:type="spellStart"/>
      <w:r>
        <w:t>девиантное</w:t>
      </w:r>
      <w:proofErr w:type="spellEnd"/>
      <w:r>
        <w:t>) поведение. Формы социальных девиаций. Конформизм. Социальный контроль и самоконтроль.</w:t>
      </w:r>
    </w:p>
    <w:p w:rsidR="0057129E" w:rsidRDefault="0057129E" w:rsidP="0057129E">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7129E" w:rsidRDefault="0057129E" w:rsidP="0057129E">
      <w:pPr>
        <w:pStyle w:val="ConsPlusNormal"/>
        <w:spacing w:line="360" w:lineRule="auto"/>
        <w:ind w:firstLine="540"/>
        <w:jc w:val="center"/>
      </w:pPr>
      <w:r>
        <w:t>Политическая сфера</w:t>
      </w:r>
    </w:p>
    <w:p w:rsidR="0057129E" w:rsidRDefault="0057129E" w:rsidP="0057129E">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57129E" w:rsidRDefault="0057129E" w:rsidP="0057129E">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57129E" w:rsidRDefault="0057129E" w:rsidP="0057129E">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7129E" w:rsidRDefault="0057129E" w:rsidP="0057129E">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7129E" w:rsidRDefault="0057129E" w:rsidP="0057129E">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7129E" w:rsidRDefault="0057129E" w:rsidP="0057129E">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57129E" w:rsidRDefault="0057129E" w:rsidP="0057129E">
      <w:pPr>
        <w:pStyle w:val="ConsPlusNormal"/>
        <w:spacing w:line="360" w:lineRule="auto"/>
        <w:ind w:firstLine="540"/>
        <w:jc w:val="both"/>
      </w:pPr>
      <w:r>
        <w:t>Политическая элита и политическое лидерство. Типология лидерства.</w:t>
      </w:r>
    </w:p>
    <w:p w:rsidR="0057129E" w:rsidRDefault="0057129E" w:rsidP="0057129E">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57129E" w:rsidRDefault="0057129E" w:rsidP="0057129E">
      <w:pPr>
        <w:pStyle w:val="ConsPlusNormal"/>
        <w:spacing w:line="360" w:lineRule="auto"/>
        <w:ind w:firstLine="540"/>
        <w:jc w:val="both"/>
      </w:pPr>
      <w:r>
        <w:t>Правовое регулирование общественных отношений в Российской Федерации.</w:t>
      </w:r>
    </w:p>
    <w:p w:rsidR="0057129E" w:rsidRDefault="0057129E" w:rsidP="0057129E">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57129E" w:rsidRDefault="00E40A0D" w:rsidP="0057129E">
      <w:pPr>
        <w:pStyle w:val="ConsPlusNormal"/>
        <w:spacing w:line="360" w:lineRule="auto"/>
        <w:ind w:firstLine="540"/>
        <w:jc w:val="both"/>
      </w:pPr>
      <w:hyperlink r:id="rId14" w:history="1">
        <w:r w:rsidR="0057129E">
          <w:rPr>
            <w:color w:val="0000FF"/>
          </w:rPr>
          <w:t>Конституция</w:t>
        </w:r>
      </w:hyperlink>
      <w:r w:rsidR="0057129E">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7129E" w:rsidRDefault="0057129E" w:rsidP="0057129E">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7129E" w:rsidRDefault="0057129E" w:rsidP="0057129E">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7129E" w:rsidRDefault="0057129E" w:rsidP="0057129E">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57129E" w:rsidRDefault="0057129E" w:rsidP="0057129E">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57129E" w:rsidRDefault="0057129E" w:rsidP="0057129E">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57129E" w:rsidRDefault="0057129E" w:rsidP="0057129E">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57129E" w:rsidRDefault="0057129E" w:rsidP="0057129E">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57129E" w:rsidRDefault="0057129E" w:rsidP="0057129E">
      <w:pPr>
        <w:pStyle w:val="ConsPlusNormal"/>
        <w:spacing w:line="360" w:lineRule="auto"/>
        <w:ind w:firstLine="540"/>
        <w:jc w:val="both"/>
      </w:pPr>
      <w:r>
        <w:t>Конституционное судопроизводство. Арбитражное судопроизводство.</w:t>
      </w:r>
    </w:p>
    <w:p w:rsidR="0057129E" w:rsidRDefault="0057129E" w:rsidP="0057129E">
      <w:pPr>
        <w:pStyle w:val="ConsPlusNormal"/>
        <w:spacing w:line="360" w:lineRule="auto"/>
        <w:ind w:firstLine="540"/>
        <w:jc w:val="both"/>
      </w:pPr>
      <w:r>
        <w:t>Юридическое образование, юристы как социально-профессиональная группа.</w:t>
      </w:r>
    </w:p>
    <w:p w:rsidR="0057129E" w:rsidRDefault="0057129E" w:rsidP="0057129E">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57129E" w:rsidRDefault="0057129E" w:rsidP="0057129E">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57129E" w:rsidRDefault="0057129E" w:rsidP="0057129E">
      <w:pPr>
        <w:pStyle w:val="ConsPlusNormal"/>
        <w:spacing w:line="360" w:lineRule="auto"/>
        <w:ind w:firstLine="540"/>
        <w:jc w:val="both"/>
      </w:pPr>
    </w:p>
    <w:p w:rsidR="0057129E" w:rsidRPr="002F2883" w:rsidRDefault="0057129E" w:rsidP="0057129E">
      <w:pPr>
        <w:spacing w:after="0" w:line="360" w:lineRule="auto"/>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A328B2" w:rsidRDefault="00A328B2"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57129E" w:rsidRPr="002F2883" w:rsidRDefault="0057129E" w:rsidP="0057129E">
      <w:pPr>
        <w:spacing w:after="0" w:line="360" w:lineRule="auto"/>
        <w:jc w:val="center"/>
        <w:rPr>
          <w:rFonts w:ascii="Times New Roman" w:hAnsi="Times New Roman"/>
          <w:b/>
          <w:sz w:val="24"/>
          <w:szCs w:val="24"/>
        </w:rPr>
      </w:pP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xml:space="preserve">• </w:t>
      </w:r>
      <w:proofErr w:type="spellStart"/>
      <w:r w:rsidRPr="002F2883">
        <w:rPr>
          <w:rFonts w:ascii="Times New Roman" w:hAnsi="Times New Roman"/>
          <w:sz w:val="24"/>
          <w:szCs w:val="24"/>
        </w:rPr>
        <w:t>Этносоциальные</w:t>
      </w:r>
      <w:proofErr w:type="spellEnd"/>
      <w:r w:rsidRPr="002F2883">
        <w:rPr>
          <w:rFonts w:ascii="Times New Roman" w:hAnsi="Times New Roman"/>
          <w:sz w:val="24"/>
          <w:szCs w:val="24"/>
        </w:rPr>
        <w:t xml:space="preserve"> конфликты в современном мире.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57129E" w:rsidRDefault="0057129E" w:rsidP="0057129E">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57129E" w:rsidRDefault="0057129E" w:rsidP="007D07F1">
      <w:pPr>
        <w:jc w:val="center"/>
        <w:rPr>
          <w:rFonts w:ascii="Times New Roman" w:hAnsi="Times New Roman"/>
          <w:b/>
          <w:iCs/>
          <w:color w:val="000000"/>
          <w:spacing w:val="-1"/>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C23545"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5E5E04" w:rsidRDefault="00622870" w:rsidP="004605F4">
      <w:pPr>
        <w:spacing w:after="0" w:line="360" w:lineRule="auto"/>
        <w:ind w:firstLine="708"/>
        <w:jc w:val="both"/>
        <w:rPr>
          <w:rFonts w:ascii="Times New Roman" w:hAnsi="Times New Roman"/>
          <w:sz w:val="28"/>
          <w:szCs w:val="28"/>
          <w:u w:val="single"/>
        </w:rPr>
      </w:pPr>
      <w:r w:rsidRPr="00450F96">
        <w:rPr>
          <w:rFonts w:ascii="Times New Roman" w:hAnsi="Times New Roman"/>
          <w:sz w:val="24"/>
          <w:szCs w:val="24"/>
        </w:rPr>
        <w:t>При реализации содержания общеоб</w:t>
      </w:r>
      <w:r w:rsidR="00C23545">
        <w:rPr>
          <w:rFonts w:ascii="Times New Roman" w:hAnsi="Times New Roman"/>
          <w:sz w:val="24"/>
          <w:szCs w:val="24"/>
        </w:rPr>
        <w:t>разовательного учебного предмета</w:t>
      </w:r>
      <w:r w:rsidRPr="00450F96">
        <w:rPr>
          <w:rFonts w:ascii="Times New Roman" w:hAnsi="Times New Roman"/>
          <w:sz w:val="24"/>
          <w:szCs w:val="24"/>
        </w:rPr>
        <w:t xml:space="preserve"> </w:t>
      </w:r>
      <w:r w:rsidR="001C62CD" w:rsidRPr="00450F96">
        <w:rPr>
          <w:rFonts w:ascii="Times New Roman" w:hAnsi="Times New Roman"/>
          <w:sz w:val="24"/>
          <w:szCs w:val="24"/>
          <w:u w:val="single"/>
        </w:rPr>
        <w:t xml:space="preserve">ОУП.15. </w:t>
      </w:r>
      <w:r w:rsidRPr="00450F96">
        <w:rPr>
          <w:rFonts w:ascii="Times New Roman" w:hAnsi="Times New Roman"/>
          <w:sz w:val="24"/>
          <w:szCs w:val="24"/>
          <w:u w:val="single"/>
        </w:rPr>
        <w:t xml:space="preserve">Обществознание </w:t>
      </w:r>
      <w:r w:rsidRPr="00450F96">
        <w:rPr>
          <w:rFonts w:ascii="Times New Roman" w:hAnsi="Times New Roman"/>
          <w:sz w:val="24"/>
          <w:szCs w:val="24"/>
        </w:rPr>
        <w:t>в пределах освоения ОПОП СПО по специальности</w:t>
      </w:r>
      <w:r w:rsidR="00450F96" w:rsidRPr="00450F96">
        <w:rPr>
          <w:rFonts w:ascii="Times New Roman" w:hAnsi="Times New Roman"/>
          <w:sz w:val="24"/>
          <w:szCs w:val="24"/>
        </w:rPr>
        <w:t xml:space="preserve"> </w:t>
      </w:r>
      <w:r w:rsidR="00A328B2" w:rsidRPr="00A328B2">
        <w:rPr>
          <w:rFonts w:ascii="Times New Roman" w:hAnsi="Times New Roman"/>
          <w:sz w:val="24"/>
          <w:szCs w:val="24"/>
          <w:u w:val="single"/>
        </w:rPr>
        <w:t>44.02.05 Коррекционная педагогика в начальном образовании</w:t>
      </w:r>
      <w:r w:rsidR="00A328B2" w:rsidRPr="00A328B2">
        <w:rPr>
          <w:rFonts w:ascii="Times New Roman" w:hAnsi="Times New Roman"/>
          <w:sz w:val="24"/>
          <w:szCs w:val="24"/>
        </w:rPr>
        <w:t xml:space="preserve"> </w:t>
      </w:r>
      <w:r w:rsidRPr="00450F96">
        <w:rPr>
          <w:rFonts w:ascii="Times New Roman" w:hAnsi="Times New Roman"/>
          <w:sz w:val="24"/>
          <w:szCs w:val="24"/>
        </w:rPr>
        <w:t>на базе основного общего образования количество часов на освоение программы составляет:</w:t>
      </w:r>
    </w:p>
    <w:p w:rsidR="00365A10" w:rsidRPr="00365A10" w:rsidRDefault="00365A10" w:rsidP="00365A10">
      <w:pPr>
        <w:spacing w:after="3" w:line="249" w:lineRule="auto"/>
        <w:ind w:firstLine="567"/>
        <w:jc w:val="both"/>
        <w:rPr>
          <w:rFonts w:ascii="Times New Roman" w:eastAsia="Calibri" w:hAnsi="Times New Roman"/>
          <w:color w:val="000000"/>
          <w:sz w:val="24"/>
          <w:szCs w:val="24"/>
        </w:rPr>
      </w:pPr>
      <w:r>
        <w:rPr>
          <w:rFonts w:ascii="Times New Roman" w:eastAsia="Calibri" w:hAnsi="Times New Roman"/>
          <w:color w:val="000000"/>
          <w:sz w:val="24"/>
          <w:szCs w:val="24"/>
        </w:rPr>
        <w:t>3</w:t>
      </w:r>
      <w:r w:rsidRPr="00365A10">
        <w:rPr>
          <w:rFonts w:ascii="Times New Roman" w:eastAsia="Calibri" w:hAnsi="Times New Roman"/>
          <w:color w:val="000000"/>
          <w:sz w:val="24"/>
          <w:szCs w:val="24"/>
        </w:rPr>
        <w:t xml:space="preserve">.1. Объем дисциплины и виды учебной работы </w:t>
      </w:r>
    </w:p>
    <w:tbl>
      <w:tblPr>
        <w:tblW w:w="8796" w:type="dxa"/>
        <w:tblInd w:w="65" w:type="dxa"/>
        <w:tblCellMar>
          <w:top w:w="38" w:type="dxa"/>
          <w:left w:w="0" w:type="dxa"/>
          <w:right w:w="59" w:type="dxa"/>
        </w:tblCellMar>
        <w:tblLook w:val="04A0" w:firstRow="1" w:lastRow="0" w:firstColumn="1" w:lastColumn="0" w:noHBand="0" w:noVBand="1"/>
      </w:tblPr>
      <w:tblGrid>
        <w:gridCol w:w="5030"/>
        <w:gridCol w:w="1323"/>
        <w:gridCol w:w="2443"/>
      </w:tblGrid>
      <w:tr w:rsidR="001247D1" w:rsidRPr="001247D1" w:rsidTr="001247D1">
        <w:trPr>
          <w:trHeight w:val="504"/>
        </w:trPr>
        <w:tc>
          <w:tcPr>
            <w:tcW w:w="6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Вид учебной работы </w:t>
            </w:r>
          </w:p>
        </w:tc>
        <w:tc>
          <w:tcPr>
            <w:tcW w:w="2443" w:type="dxa"/>
            <w:vMerge w:val="restart"/>
            <w:tcBorders>
              <w:top w:val="single" w:sz="6" w:space="0" w:color="000000"/>
              <w:left w:val="single" w:sz="6" w:space="0" w:color="000000"/>
              <w:bottom w:val="single" w:sz="6" w:space="0" w:color="000000"/>
              <w:right w:val="single" w:sz="4" w:space="0" w:color="auto"/>
            </w:tcBorders>
            <w:shd w:val="clear" w:color="auto" w:fill="auto"/>
            <w:vAlign w:val="center"/>
          </w:tcPr>
          <w:p w:rsidR="00365A10" w:rsidRPr="001247D1" w:rsidRDefault="00365A10" w:rsidP="001247D1">
            <w:pPr>
              <w:spacing w:line="259" w:lineRule="auto"/>
              <w:ind w:left="53"/>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Объем в часах </w:t>
            </w:r>
          </w:p>
        </w:tc>
      </w:tr>
      <w:tr w:rsidR="001247D1" w:rsidRPr="001247D1" w:rsidTr="001247D1">
        <w:trPr>
          <w:trHeight w:val="504"/>
        </w:trPr>
        <w:tc>
          <w:tcPr>
            <w:tcW w:w="6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Объем общеобразовательного предмета </w:t>
            </w:r>
          </w:p>
        </w:tc>
        <w:tc>
          <w:tcPr>
            <w:tcW w:w="0" w:type="auto"/>
            <w:vMerge/>
            <w:tcBorders>
              <w:top w:val="nil"/>
              <w:left w:val="single" w:sz="6" w:space="0" w:color="000000"/>
              <w:bottom w:val="single" w:sz="6" w:space="0" w:color="000000"/>
              <w:right w:val="single" w:sz="4" w:space="0" w:color="auto"/>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Общий объем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118</w:t>
            </w: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 </w:t>
            </w:r>
            <w:proofErr w:type="spellStart"/>
            <w:r w:rsidRPr="001247D1">
              <w:rPr>
                <w:rFonts w:ascii="Times New Roman" w:eastAsia="Calibri" w:hAnsi="Times New Roman"/>
                <w:color w:val="000000"/>
                <w:sz w:val="24"/>
                <w:szCs w:val="24"/>
              </w:rPr>
              <w:t>т.ч</w:t>
            </w:r>
            <w:proofErr w:type="spellEnd"/>
            <w:r w:rsidRPr="001247D1">
              <w:rPr>
                <w:rFonts w:ascii="Times New Roman" w:eastAsia="Calibri" w:hAnsi="Times New Roman"/>
                <w:color w:val="000000"/>
                <w:sz w:val="24"/>
                <w:szCs w:val="24"/>
              </w:rPr>
              <w:t xml:space="preserve">. </w:t>
            </w:r>
          </w:p>
        </w:tc>
        <w:tc>
          <w:tcPr>
            <w:tcW w:w="1322" w:type="dxa"/>
            <w:tcBorders>
              <w:top w:val="single" w:sz="6" w:space="0" w:color="000000"/>
              <w:left w:val="nil"/>
              <w:bottom w:val="single" w:sz="6" w:space="0" w:color="000000"/>
              <w:right w:val="nil"/>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Основное содержание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112</w:t>
            </w: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 </w:t>
            </w:r>
            <w:proofErr w:type="spellStart"/>
            <w:r w:rsidRPr="001247D1">
              <w:rPr>
                <w:rFonts w:ascii="Times New Roman" w:eastAsia="Calibri" w:hAnsi="Times New Roman"/>
                <w:color w:val="000000"/>
                <w:sz w:val="24"/>
                <w:szCs w:val="24"/>
              </w:rPr>
              <w:t>т.ч</w:t>
            </w:r>
            <w:proofErr w:type="spellEnd"/>
            <w:r w:rsidRPr="001247D1">
              <w:rPr>
                <w:rFonts w:ascii="Times New Roman" w:eastAsia="Calibri" w:hAnsi="Times New Roman"/>
                <w:color w:val="000000"/>
                <w:sz w:val="24"/>
                <w:szCs w:val="24"/>
              </w:rPr>
              <w:t xml:space="preserve">. </w:t>
            </w:r>
          </w:p>
        </w:tc>
        <w:tc>
          <w:tcPr>
            <w:tcW w:w="1322" w:type="dxa"/>
            <w:tcBorders>
              <w:top w:val="single" w:sz="6" w:space="0" w:color="000000"/>
              <w:left w:val="nil"/>
              <w:bottom w:val="single" w:sz="6" w:space="0" w:color="000000"/>
              <w:right w:val="nil"/>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теоретическое обучение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44</w:t>
            </w: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практические занятия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68</w:t>
            </w:r>
          </w:p>
        </w:tc>
      </w:tr>
      <w:tr w:rsidR="001247D1" w:rsidRPr="001247D1" w:rsidTr="001247D1">
        <w:trPr>
          <w:trHeight w:val="557"/>
        </w:trPr>
        <w:tc>
          <w:tcPr>
            <w:tcW w:w="5030" w:type="dxa"/>
            <w:tcBorders>
              <w:top w:val="single" w:sz="6" w:space="0" w:color="000000"/>
              <w:left w:val="single" w:sz="6" w:space="0" w:color="000000"/>
              <w:bottom w:val="single" w:sz="6" w:space="0" w:color="000000"/>
              <w:right w:val="nil"/>
            </w:tcBorders>
            <w:shd w:val="clear" w:color="auto" w:fill="auto"/>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Профессионально </w:t>
            </w:r>
            <w:r w:rsidRPr="001247D1">
              <w:rPr>
                <w:rFonts w:ascii="Times New Roman" w:eastAsia="Calibri" w:hAnsi="Times New Roman"/>
                <w:color w:val="000000"/>
                <w:sz w:val="24"/>
                <w:szCs w:val="24"/>
              </w:rPr>
              <w:tab/>
              <w:t xml:space="preserve">ориентированное (содержание прикладного модуля)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line="259" w:lineRule="auto"/>
              <w:jc w:val="both"/>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содержание </w:t>
            </w: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 </w:t>
            </w:r>
            <w:proofErr w:type="spellStart"/>
            <w:r w:rsidRPr="001247D1">
              <w:rPr>
                <w:rFonts w:ascii="Times New Roman" w:eastAsia="Calibri" w:hAnsi="Times New Roman"/>
                <w:color w:val="000000"/>
                <w:sz w:val="24"/>
                <w:szCs w:val="24"/>
              </w:rPr>
              <w:t>т.ч</w:t>
            </w:r>
            <w:proofErr w:type="spellEnd"/>
            <w:r w:rsidRPr="001247D1">
              <w:rPr>
                <w:rFonts w:ascii="Times New Roman" w:eastAsia="Calibri" w:hAnsi="Times New Roman"/>
                <w:color w:val="000000"/>
                <w:sz w:val="24"/>
                <w:szCs w:val="24"/>
              </w:rPr>
              <w:t xml:space="preserve">. </w:t>
            </w:r>
          </w:p>
        </w:tc>
        <w:tc>
          <w:tcPr>
            <w:tcW w:w="1322" w:type="dxa"/>
            <w:tcBorders>
              <w:top w:val="single" w:sz="6" w:space="0" w:color="000000"/>
              <w:left w:val="nil"/>
              <w:bottom w:val="single" w:sz="6" w:space="0" w:color="000000"/>
              <w:right w:val="nil"/>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теоретическое обучение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практические занятия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4D44B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68</w:t>
            </w: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Самостоятельная работа</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w:t>
            </w: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Индивидуальный проект (да/нет)**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w:t>
            </w:r>
          </w:p>
        </w:tc>
      </w:tr>
      <w:tr w:rsidR="001247D1" w:rsidRPr="001247D1" w:rsidTr="001247D1">
        <w:trPr>
          <w:trHeight w:val="346"/>
        </w:trPr>
        <w:tc>
          <w:tcPr>
            <w:tcW w:w="6353" w:type="dxa"/>
            <w:gridSpan w:val="2"/>
            <w:tcBorders>
              <w:top w:val="single" w:sz="6" w:space="0" w:color="000000"/>
              <w:left w:val="single" w:sz="6" w:space="0" w:color="000000"/>
              <w:bottom w:val="single" w:sz="6" w:space="0" w:color="000000"/>
              <w:right w:val="single" w:sz="6" w:space="0" w:color="000000"/>
            </w:tcBorders>
            <w:shd w:val="clear" w:color="auto" w:fill="auto"/>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Промежуточная аттестация (экзамен) </w:t>
            </w:r>
          </w:p>
        </w:tc>
        <w:tc>
          <w:tcPr>
            <w:tcW w:w="2443" w:type="dxa"/>
            <w:tcBorders>
              <w:top w:val="single" w:sz="6" w:space="0" w:color="000000"/>
              <w:left w:val="single" w:sz="6" w:space="0" w:color="000000"/>
              <w:bottom w:val="single" w:sz="6" w:space="0" w:color="000000"/>
              <w:right w:val="single" w:sz="6" w:space="0" w:color="000000"/>
            </w:tcBorders>
            <w:shd w:val="clear" w:color="auto" w:fill="auto"/>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w:t>
            </w:r>
          </w:p>
        </w:tc>
      </w:tr>
    </w:tbl>
    <w:p w:rsidR="00622870" w:rsidRPr="00365A10" w:rsidRDefault="00622870" w:rsidP="007D07F1">
      <w:pPr>
        <w:spacing w:after="160" w:line="360" w:lineRule="auto"/>
        <w:ind w:firstLine="709"/>
        <w:contextualSpacing/>
        <w:jc w:val="both"/>
        <w:rPr>
          <w:rFonts w:ascii="Times New Roman" w:hAnsi="Times New Roman"/>
          <w:sz w:val="24"/>
          <w:szCs w:val="24"/>
        </w:rPr>
      </w:pPr>
    </w:p>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22870" w:rsidRDefault="00622870" w:rsidP="00A328B2">
      <w:pPr>
        <w:numPr>
          <w:ilvl w:val="1"/>
          <w:numId w:val="4"/>
        </w:numPr>
        <w:spacing w:after="0" w:line="240" w:lineRule="auto"/>
        <w:ind w:left="0"/>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C23545">
        <w:rPr>
          <w:rFonts w:ascii="Times New Roman" w:hAnsi="Times New Roman"/>
          <w:b/>
          <w:bCs/>
          <w:sz w:val="24"/>
          <w:szCs w:val="24"/>
        </w:rPr>
        <w:t xml:space="preserve">содержание учебного предмета </w:t>
      </w:r>
      <w:r w:rsidR="00243F49">
        <w:rPr>
          <w:rFonts w:ascii="Times New Roman" w:hAnsi="Times New Roman"/>
          <w:b/>
          <w:bCs/>
          <w:sz w:val="24"/>
          <w:szCs w:val="24"/>
        </w:rPr>
        <w:t>ОУП.15.</w:t>
      </w:r>
      <w:r>
        <w:rPr>
          <w:rFonts w:ascii="Times New Roman" w:hAnsi="Times New Roman"/>
          <w:b/>
          <w:bCs/>
          <w:sz w:val="24"/>
          <w:szCs w:val="24"/>
        </w:rPr>
        <w:t xml:space="preserve"> Обществознание</w:t>
      </w:r>
    </w:p>
    <w:p w:rsidR="00EE3D9E" w:rsidRPr="00EE3D9E" w:rsidRDefault="00EE3D9E" w:rsidP="00A328B2">
      <w:pPr>
        <w:spacing w:after="0" w:line="240" w:lineRule="auto"/>
        <w:rPr>
          <w:rFonts w:ascii="Times New Roman" w:hAnsi="Times New Roman"/>
          <w:b/>
          <w:bCs/>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10107A">
        <w:trPr>
          <w:cantSplit/>
          <w:trHeight w:val="526"/>
        </w:trPr>
        <w:tc>
          <w:tcPr>
            <w:tcW w:w="2836" w:type="dxa"/>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10107A">
        <w:trPr>
          <w:cantSplit/>
          <w:trHeight w:val="262"/>
        </w:trPr>
        <w:tc>
          <w:tcPr>
            <w:tcW w:w="2836" w:type="dxa"/>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10107A">
        <w:trPr>
          <w:trHeight w:val="340"/>
        </w:trPr>
        <w:tc>
          <w:tcPr>
            <w:tcW w:w="11208" w:type="dxa"/>
            <w:gridSpan w:val="3"/>
          </w:tcPr>
          <w:p w:rsidR="00622870" w:rsidRDefault="00622870" w:rsidP="0010107A">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10107A">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10107A">
            <w:pPr>
              <w:spacing w:after="0" w:line="240" w:lineRule="auto"/>
              <w:jc w:val="center"/>
              <w:rPr>
                <w:rFonts w:ascii="Times New Roman" w:hAnsi="Times New Roman"/>
                <w:bCs/>
                <w:sz w:val="24"/>
                <w:szCs w:val="24"/>
                <w:lang w:eastAsia="en-US"/>
              </w:rPr>
            </w:pPr>
          </w:p>
        </w:tc>
      </w:tr>
      <w:tr w:rsidR="00622870" w:rsidRPr="00BB083C" w:rsidTr="0010107A">
        <w:trPr>
          <w:trHeight w:val="554"/>
        </w:trPr>
        <w:tc>
          <w:tcPr>
            <w:tcW w:w="2836" w:type="dxa"/>
          </w:tcPr>
          <w:p w:rsidR="00622870" w:rsidRPr="00BB083C" w:rsidRDefault="00622870" w:rsidP="0010107A">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10107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622870" w:rsidRPr="00BB083C" w:rsidRDefault="00622870" w:rsidP="0010107A">
            <w:pPr>
              <w:autoSpaceDE w:val="0"/>
              <w:autoSpaceDN w:val="0"/>
              <w:adjustRightInd w:val="0"/>
              <w:spacing w:after="0" w:line="240" w:lineRule="auto"/>
              <w:jc w:val="both"/>
              <w:rPr>
                <w:rFonts w:ascii="Times New Roman" w:hAnsi="Times New Roman"/>
                <w:color w:val="FF0000"/>
                <w:sz w:val="24"/>
                <w:szCs w:val="24"/>
                <w:lang w:eastAsia="en-US"/>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57129E"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5F43A5" w:rsidRPr="00BB083C" w:rsidTr="0010107A">
        <w:trPr>
          <w:trHeight w:val="545"/>
        </w:trPr>
        <w:tc>
          <w:tcPr>
            <w:tcW w:w="2836" w:type="dxa"/>
            <w:vMerge w:val="restart"/>
            <w:vAlign w:val="center"/>
          </w:tcPr>
          <w:p w:rsidR="005F43A5" w:rsidRPr="00F739AC" w:rsidRDefault="005F43A5" w:rsidP="0010107A">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5F43A5" w:rsidRPr="00BB083C" w:rsidRDefault="005F43A5" w:rsidP="0010107A">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p w:rsidR="005F43A5" w:rsidRPr="00BB083C" w:rsidRDefault="005F43A5" w:rsidP="0010107A">
            <w:pPr>
              <w:spacing w:after="0" w:line="240" w:lineRule="auto"/>
              <w:rPr>
                <w:rFonts w:ascii="Times New Roman" w:hAnsi="Times New Roman"/>
                <w:b/>
                <w:bCs/>
                <w:sz w:val="24"/>
                <w:szCs w:val="24"/>
                <w:lang w:eastAsia="en-US"/>
              </w:rPr>
            </w:pPr>
            <w:r>
              <w:rPr>
                <w:rFonts w:ascii="Times New Roman" w:hAnsi="Times New Roman"/>
                <w:color w:val="1E1E12"/>
                <w:sz w:val="24"/>
                <w:szCs w:val="24"/>
              </w:rPr>
              <w:t>Человек в обществе.</w:t>
            </w:r>
          </w:p>
        </w:tc>
        <w:tc>
          <w:tcPr>
            <w:tcW w:w="1559" w:type="dxa"/>
            <w:gridSpan w:val="2"/>
            <w:vAlign w:val="center"/>
          </w:tcPr>
          <w:p w:rsidR="005F43A5" w:rsidRPr="00BB083C" w:rsidRDefault="005F43A5" w:rsidP="0010107A">
            <w:pPr>
              <w:spacing w:after="0" w:line="240" w:lineRule="auto"/>
              <w:rPr>
                <w:rFonts w:ascii="Times New Roman" w:hAnsi="Times New Roman"/>
                <w:b/>
                <w:bCs/>
                <w:sz w:val="24"/>
                <w:szCs w:val="24"/>
                <w:lang w:eastAsia="en-US"/>
              </w:rPr>
            </w:pPr>
            <w:r>
              <w:rPr>
                <w:rFonts w:ascii="Times New Roman" w:hAnsi="Times New Roman"/>
                <w:bCs/>
                <w:sz w:val="24"/>
                <w:szCs w:val="24"/>
                <w:lang w:eastAsia="en-US"/>
              </w:rPr>
              <w:t>2</w:t>
            </w:r>
          </w:p>
        </w:tc>
        <w:tc>
          <w:tcPr>
            <w:tcW w:w="1243" w:type="dxa"/>
            <w:vMerge w:val="restart"/>
            <w:vAlign w:val="center"/>
          </w:tcPr>
          <w:p w:rsidR="005F43A5" w:rsidRPr="00BB083C" w:rsidRDefault="005F43A5"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5F43A5" w:rsidRPr="00BB083C" w:rsidTr="0010107A">
        <w:trPr>
          <w:trHeight w:val="418"/>
        </w:trPr>
        <w:tc>
          <w:tcPr>
            <w:tcW w:w="2836" w:type="dxa"/>
            <w:vMerge/>
            <w:vAlign w:val="center"/>
          </w:tcPr>
          <w:p w:rsidR="005F43A5" w:rsidRPr="005A4FD4" w:rsidRDefault="005F43A5" w:rsidP="0010107A">
            <w:pPr>
              <w:spacing w:after="0" w:line="240" w:lineRule="auto"/>
              <w:rPr>
                <w:rFonts w:ascii="Times New Roman" w:hAnsi="Times New Roman"/>
                <w:bCs/>
                <w:sz w:val="24"/>
                <w:szCs w:val="24"/>
                <w:lang w:eastAsia="en-US"/>
              </w:rPr>
            </w:pPr>
          </w:p>
        </w:tc>
        <w:tc>
          <w:tcPr>
            <w:tcW w:w="8362" w:type="dxa"/>
          </w:tcPr>
          <w:p w:rsidR="005F43A5" w:rsidRDefault="005F43A5"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57129E" w:rsidRDefault="005F43A5" w:rsidP="0010107A">
            <w:pPr>
              <w:spacing w:after="0" w:line="240" w:lineRule="auto"/>
              <w:rPr>
                <w:rFonts w:ascii="Times New Roman" w:hAnsi="Times New Roman"/>
                <w:b/>
                <w:i/>
                <w:color w:val="1E1E12"/>
                <w:sz w:val="24"/>
                <w:szCs w:val="24"/>
              </w:rPr>
            </w:pPr>
            <w:r>
              <w:rPr>
                <w:rFonts w:ascii="Times New Roman" w:hAnsi="Times New Roman"/>
                <w:color w:val="1E1E12"/>
                <w:sz w:val="24"/>
                <w:szCs w:val="24"/>
              </w:rPr>
              <w:t xml:space="preserve"> Общество как сложная система.</w:t>
            </w:r>
          </w:p>
        </w:tc>
        <w:tc>
          <w:tcPr>
            <w:tcW w:w="1559" w:type="dxa"/>
            <w:gridSpan w:val="2"/>
            <w:vAlign w:val="center"/>
          </w:tcPr>
          <w:p w:rsidR="005F43A5" w:rsidRPr="00BB083C"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313"/>
        </w:trPr>
        <w:tc>
          <w:tcPr>
            <w:tcW w:w="2836" w:type="dxa"/>
            <w:vMerge/>
            <w:vAlign w:val="center"/>
          </w:tcPr>
          <w:p w:rsidR="005F43A5" w:rsidRPr="005A4FD4" w:rsidRDefault="005F43A5" w:rsidP="0010107A">
            <w:pPr>
              <w:spacing w:after="0" w:line="240" w:lineRule="auto"/>
              <w:rPr>
                <w:rFonts w:ascii="Times New Roman" w:hAnsi="Times New Roman"/>
                <w:bCs/>
                <w:sz w:val="24"/>
                <w:szCs w:val="24"/>
                <w:lang w:eastAsia="en-US"/>
              </w:rPr>
            </w:pPr>
          </w:p>
        </w:tc>
        <w:tc>
          <w:tcPr>
            <w:tcW w:w="8362" w:type="dxa"/>
          </w:tcPr>
          <w:p w:rsidR="005F43A5" w:rsidRDefault="005F43A5"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10107A">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5F43A5" w:rsidRPr="00BB083C" w:rsidRDefault="005F43A5"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555"/>
        </w:trPr>
        <w:tc>
          <w:tcPr>
            <w:tcW w:w="2836" w:type="dxa"/>
            <w:vMerge/>
            <w:vAlign w:val="center"/>
          </w:tcPr>
          <w:p w:rsidR="005F43A5" w:rsidRPr="005A4FD4" w:rsidRDefault="005F43A5" w:rsidP="0010107A">
            <w:pPr>
              <w:spacing w:after="0" w:line="240" w:lineRule="auto"/>
              <w:rPr>
                <w:rFonts w:ascii="Times New Roman" w:hAnsi="Times New Roman"/>
                <w:bCs/>
                <w:sz w:val="24"/>
                <w:szCs w:val="24"/>
                <w:lang w:eastAsia="en-US"/>
              </w:rPr>
            </w:pPr>
          </w:p>
        </w:tc>
        <w:tc>
          <w:tcPr>
            <w:tcW w:w="8362" w:type="dxa"/>
          </w:tcPr>
          <w:p w:rsidR="005F43A5" w:rsidRPr="006431EF" w:rsidRDefault="005F43A5"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6431EF" w:rsidRDefault="005F43A5" w:rsidP="0010107A">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5F43A5"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276"/>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Default="005F43A5" w:rsidP="0010107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7745D2"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jc w:val="center"/>
              <w:rPr>
                <w:rFonts w:ascii="Times New Roman" w:hAnsi="Times New Roman"/>
                <w:bCs/>
                <w:sz w:val="24"/>
                <w:szCs w:val="24"/>
                <w:lang w:eastAsia="en-US"/>
              </w:rPr>
            </w:pPr>
          </w:p>
        </w:tc>
      </w:tr>
      <w:tr w:rsidR="005F43A5" w:rsidRPr="00BB083C" w:rsidTr="0010107A">
        <w:trPr>
          <w:trHeight w:val="562"/>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10107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jc w:val="center"/>
              <w:rPr>
                <w:rFonts w:ascii="Times New Roman" w:hAnsi="Times New Roman"/>
                <w:bCs/>
                <w:sz w:val="24"/>
                <w:szCs w:val="24"/>
                <w:lang w:eastAsia="en-US"/>
              </w:rPr>
            </w:pPr>
          </w:p>
        </w:tc>
      </w:tr>
      <w:tr w:rsidR="005F43A5" w:rsidRPr="00BB083C" w:rsidTr="0010107A">
        <w:trPr>
          <w:trHeight w:val="177"/>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0722CD" w:rsidRDefault="000722CD"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10107A">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5F43A5" w:rsidRPr="00BB083C" w:rsidRDefault="005F43A5"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jc w:val="center"/>
              <w:rPr>
                <w:rFonts w:ascii="Times New Roman" w:hAnsi="Times New Roman"/>
                <w:bCs/>
                <w:sz w:val="24"/>
                <w:szCs w:val="24"/>
                <w:lang w:eastAsia="en-US"/>
              </w:rPr>
            </w:pPr>
          </w:p>
        </w:tc>
      </w:tr>
      <w:tr w:rsidR="005F43A5" w:rsidRPr="00BB083C" w:rsidTr="0010107A">
        <w:trPr>
          <w:trHeight w:val="411"/>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Pr="006431EF" w:rsidRDefault="005F43A5"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BB083C" w:rsidRDefault="005F43A5" w:rsidP="0010107A">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5F43A5" w:rsidRPr="00BB083C"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496"/>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10107A">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5F43A5"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413"/>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5F43A5" w:rsidRPr="00BB083C" w:rsidRDefault="005F43A5"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272"/>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autoSpaceDE w:val="0"/>
              <w:autoSpaceDN w:val="0"/>
              <w:adjustRightInd w:val="0"/>
              <w:spacing w:after="0" w:line="240" w:lineRule="auto"/>
              <w:jc w:val="both"/>
              <w:rPr>
                <w:rFonts w:ascii="Times New Roman" w:hAnsi="Times New Roman"/>
                <w:b/>
                <w:i/>
                <w:sz w:val="24"/>
                <w:szCs w:val="24"/>
                <w:lang w:eastAsia="en-US"/>
              </w:rPr>
            </w:pPr>
            <w:r>
              <w:rPr>
                <w:rFonts w:ascii="Times New Roman" w:hAnsi="Times New Roman"/>
                <w:b/>
                <w:i/>
                <w:sz w:val="24"/>
                <w:szCs w:val="24"/>
                <w:lang w:eastAsia="en-US"/>
              </w:rPr>
              <w:t>Самостоятельная работа обучающихся</w:t>
            </w:r>
          </w:p>
          <w:p w:rsidR="005F43A5" w:rsidRDefault="00EE3D9E"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Современная массовая культура</w:t>
            </w:r>
          </w:p>
          <w:p w:rsidR="005F43A5" w:rsidRDefault="00EE3D9E"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Наука в современном мире</w:t>
            </w:r>
          </w:p>
          <w:p w:rsidR="005F43A5"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Доклад на тему: «Виды деятельности»;</w:t>
            </w:r>
          </w:p>
          <w:p w:rsidR="005F43A5"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«Искусственный интеллект»;</w:t>
            </w:r>
          </w:p>
          <w:p w:rsidR="005F43A5" w:rsidRPr="00456EBF"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нравственного в человеке».</w:t>
            </w:r>
          </w:p>
        </w:tc>
        <w:tc>
          <w:tcPr>
            <w:tcW w:w="1559" w:type="dxa"/>
            <w:gridSpan w:val="2"/>
            <w:vAlign w:val="center"/>
          </w:tcPr>
          <w:p w:rsidR="005F43A5" w:rsidRDefault="005F43A5"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4</w:t>
            </w:r>
          </w:p>
        </w:tc>
        <w:tc>
          <w:tcPr>
            <w:tcW w:w="1243" w:type="dxa"/>
            <w:vAlign w:val="center"/>
          </w:tcPr>
          <w:p w:rsidR="005F43A5" w:rsidRPr="00BB083C" w:rsidRDefault="005F43A5"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3</w:t>
            </w:r>
          </w:p>
        </w:tc>
      </w:tr>
      <w:tr w:rsidR="004D052E" w:rsidRPr="00BB083C" w:rsidTr="0010107A">
        <w:trPr>
          <w:trHeight w:val="192"/>
        </w:trPr>
        <w:tc>
          <w:tcPr>
            <w:tcW w:w="14000" w:type="dxa"/>
            <w:gridSpan w:val="5"/>
            <w:vAlign w:val="center"/>
          </w:tcPr>
          <w:p w:rsidR="004D052E" w:rsidRPr="00BB083C" w:rsidRDefault="004D052E" w:rsidP="0010107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lastRenderedPageBreak/>
              <w:t>Раздел 2. Общество как мир культуры</w:t>
            </w:r>
          </w:p>
        </w:tc>
      </w:tr>
      <w:tr w:rsidR="00A328B2" w:rsidRPr="00BB083C" w:rsidTr="0010107A">
        <w:trPr>
          <w:trHeight w:val="347"/>
        </w:trPr>
        <w:tc>
          <w:tcPr>
            <w:tcW w:w="2836" w:type="dxa"/>
            <w:vMerge w:val="restart"/>
            <w:vAlign w:val="center"/>
          </w:tcPr>
          <w:p w:rsidR="00A328B2" w:rsidRPr="00BB083C" w:rsidRDefault="0010107A" w:rsidP="0010107A">
            <w:pPr>
              <w:spacing w:after="0" w:line="240" w:lineRule="auto"/>
              <w:rPr>
                <w:rFonts w:ascii="Times New Roman" w:hAnsi="Times New Roman"/>
                <w:b/>
                <w:sz w:val="24"/>
                <w:szCs w:val="24"/>
              </w:rPr>
            </w:pPr>
            <w:r>
              <w:rPr>
                <w:rFonts w:ascii="Times New Roman" w:hAnsi="Times New Roman"/>
                <w:b/>
                <w:sz w:val="24"/>
                <w:szCs w:val="24"/>
              </w:rPr>
              <w:t>Тема 2.1.</w:t>
            </w:r>
            <w:r w:rsidR="00A328B2">
              <w:rPr>
                <w:rFonts w:ascii="Times New Roman" w:hAnsi="Times New Roman"/>
                <w:b/>
                <w:sz w:val="24"/>
                <w:szCs w:val="24"/>
              </w:rPr>
              <w:t xml:space="preserve"> </w:t>
            </w:r>
            <w:r w:rsidR="00A328B2">
              <w:rPr>
                <w:rFonts w:ascii="Times New Roman" w:hAnsi="Times New Roman"/>
                <w:b/>
                <w:bCs/>
                <w:color w:val="000000"/>
                <w:sz w:val="24"/>
                <w:szCs w:val="24"/>
                <w:lang w:eastAsia="en-US"/>
              </w:rPr>
              <w:t xml:space="preserve"> Общество как мир культуры</w:t>
            </w: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328B2" w:rsidRPr="005F43A5"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Духовный мир личности.</w:t>
            </w:r>
            <w:r w:rsidRPr="00BB083C">
              <w:rPr>
                <w:rFonts w:ascii="Times New Roman" w:hAnsi="Times New Roman"/>
                <w:color w:val="1E1E12"/>
                <w:sz w:val="24"/>
                <w:szCs w:val="24"/>
              </w:rPr>
              <w:t xml:space="preserve"> </w:t>
            </w:r>
          </w:p>
        </w:tc>
        <w:tc>
          <w:tcPr>
            <w:tcW w:w="1559" w:type="dxa"/>
            <w:gridSpan w:val="2"/>
            <w:vAlign w:val="center"/>
          </w:tcPr>
          <w:p w:rsidR="00A328B2" w:rsidRPr="00BB083C" w:rsidRDefault="00A328B2"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A328B2" w:rsidRPr="00EE3D9E" w:rsidRDefault="00A328B2" w:rsidP="0010107A">
            <w:pPr>
              <w:shd w:val="clear" w:color="auto" w:fill="FFFFFF"/>
              <w:autoSpaceDE w:val="0"/>
              <w:autoSpaceDN w:val="0"/>
              <w:adjustRightInd w:val="0"/>
              <w:spacing w:after="0" w:line="240" w:lineRule="auto"/>
              <w:jc w:val="center"/>
              <w:rPr>
                <w:rFonts w:ascii="Times New Roman" w:hAnsi="Times New Roman"/>
                <w:bCs/>
                <w:color w:val="000000"/>
                <w:sz w:val="24"/>
                <w:szCs w:val="24"/>
                <w:lang w:eastAsia="en-US"/>
              </w:rPr>
            </w:pPr>
            <w:r w:rsidRPr="00EE3D9E">
              <w:rPr>
                <w:rFonts w:ascii="Times New Roman" w:hAnsi="Times New Roman"/>
                <w:bCs/>
                <w:color w:val="000000"/>
                <w:sz w:val="24"/>
                <w:szCs w:val="24"/>
                <w:lang w:eastAsia="en-US"/>
              </w:rPr>
              <w:t>2</w:t>
            </w:r>
          </w:p>
        </w:tc>
      </w:tr>
      <w:tr w:rsidR="00A328B2" w:rsidRPr="00BB083C" w:rsidTr="0010107A">
        <w:trPr>
          <w:trHeight w:val="419"/>
        </w:trPr>
        <w:tc>
          <w:tcPr>
            <w:tcW w:w="2836" w:type="dxa"/>
            <w:vMerge/>
            <w:vAlign w:val="center"/>
          </w:tcPr>
          <w:p w:rsidR="00A328B2" w:rsidRPr="00BB083C" w:rsidRDefault="00A328B2" w:rsidP="0010107A">
            <w:pPr>
              <w:spacing w:after="0" w:line="240" w:lineRule="auto"/>
              <w:rPr>
                <w:rFonts w:ascii="Times New Roman" w:hAnsi="Times New Roman"/>
                <w:b/>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A328B2" w:rsidRPr="00BB083C" w:rsidTr="0010107A">
        <w:trPr>
          <w:trHeight w:val="369"/>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369"/>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328B2" w:rsidRDefault="00A328B2" w:rsidP="0010107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A328B2" w:rsidRDefault="00A328B2"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318"/>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A328B2" w:rsidRPr="00BB083C" w:rsidRDefault="00A328B2"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Массовая культура.</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A328B2" w:rsidRPr="00647709"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Реферат на тему «Личность».</w:t>
            </w:r>
          </w:p>
        </w:tc>
        <w:tc>
          <w:tcPr>
            <w:tcW w:w="1559" w:type="dxa"/>
            <w:gridSpan w:val="2"/>
            <w:vAlign w:val="center"/>
          </w:tcPr>
          <w:p w:rsidR="00A328B2"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243F49" w:rsidRPr="00BB083C" w:rsidTr="0010107A">
        <w:trPr>
          <w:trHeight w:val="367"/>
        </w:trPr>
        <w:tc>
          <w:tcPr>
            <w:tcW w:w="12757" w:type="dxa"/>
            <w:gridSpan w:val="4"/>
            <w:vAlign w:val="center"/>
          </w:tcPr>
          <w:p w:rsidR="00243F49" w:rsidRPr="004D052E" w:rsidRDefault="00243F49" w:rsidP="0010107A">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EA731B" w:rsidP="0010107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10107A">
        <w:trPr>
          <w:trHeight w:val="445"/>
        </w:trPr>
        <w:tc>
          <w:tcPr>
            <w:tcW w:w="2836" w:type="dxa"/>
            <w:vMerge w:val="restart"/>
            <w:vAlign w:val="center"/>
          </w:tcPr>
          <w:p w:rsidR="00243F49" w:rsidRPr="00BB083C" w:rsidRDefault="0010107A" w:rsidP="0010107A">
            <w:pPr>
              <w:spacing w:after="0" w:line="240" w:lineRule="auto"/>
              <w:rPr>
                <w:rFonts w:ascii="Times New Roman" w:hAnsi="Times New Roman"/>
                <w:b/>
                <w:sz w:val="24"/>
                <w:szCs w:val="24"/>
              </w:rPr>
            </w:pPr>
            <w:r>
              <w:rPr>
                <w:rFonts w:ascii="Times New Roman" w:hAnsi="Times New Roman"/>
                <w:b/>
                <w:sz w:val="24"/>
                <w:szCs w:val="24"/>
              </w:rPr>
              <w:t>Тема 3.1.</w:t>
            </w:r>
            <w:r w:rsidR="00243F49">
              <w:rPr>
                <w:rFonts w:ascii="Times New Roman" w:hAnsi="Times New Roman"/>
                <w:b/>
                <w:sz w:val="24"/>
                <w:szCs w:val="24"/>
              </w:rPr>
              <w:t xml:space="preserve"> </w:t>
            </w:r>
            <w:r w:rsidR="00243F49"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532"/>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EE3D9E"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D173F" w:rsidRDefault="00ED173F"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Источники права.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Правоотношения. Правомерное поведение.</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E3D9E" w:rsidRDefault="00EE3D9E" w:rsidP="0010107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Гражданин Российской Федерации.</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Гражданское право.</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E3D9E" w:rsidRPr="00EE3D9E" w:rsidRDefault="00EE3D9E" w:rsidP="0010107A">
            <w:pPr>
              <w:shd w:val="clear" w:color="auto" w:fill="FFFFFF"/>
              <w:autoSpaceDE w:val="0"/>
              <w:autoSpaceDN w:val="0"/>
              <w:adjustRightInd w:val="0"/>
              <w:spacing w:after="0" w:line="240" w:lineRule="auto"/>
              <w:jc w:val="both"/>
              <w:rPr>
                <w:rFonts w:ascii="Times New Roman" w:hAnsi="Times New Roman"/>
                <w:b/>
                <w:sz w:val="24"/>
                <w:szCs w:val="24"/>
              </w:rPr>
            </w:pPr>
            <w:r w:rsidRPr="00EE3D9E">
              <w:rPr>
                <w:rFonts w:ascii="Times New Roman" w:hAnsi="Times New Roman"/>
                <w:b/>
                <w:sz w:val="24"/>
                <w:szCs w:val="24"/>
              </w:rPr>
              <w:t xml:space="preserve">Содержание учебного материала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Правовые аспекты социальной защиты и социального обеспечения.</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D8781C" w:rsidRDefault="00D8781C"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E3D9E" w:rsidRDefault="00EE3D9E" w:rsidP="0010107A">
            <w:pPr>
              <w:shd w:val="clear" w:color="auto" w:fill="FFFFFF"/>
              <w:autoSpaceDE w:val="0"/>
              <w:autoSpaceDN w:val="0"/>
              <w:adjustRightInd w:val="0"/>
              <w:spacing w:after="0" w:line="240" w:lineRule="auto"/>
              <w:jc w:val="both"/>
              <w:rPr>
                <w:rFonts w:ascii="Times New Roman" w:hAnsi="Times New Roman"/>
                <w:sz w:val="24"/>
                <w:szCs w:val="24"/>
              </w:rPr>
            </w:pPr>
            <w:r w:rsidRPr="00EE3D9E">
              <w:rPr>
                <w:rFonts w:ascii="Times New Roman" w:hAnsi="Times New Roman"/>
                <w:b/>
                <w:bCs/>
                <w:sz w:val="24"/>
                <w:szCs w:val="24"/>
              </w:rPr>
              <w:t>Содержание учебного материала</w:t>
            </w:r>
            <w:r w:rsidRPr="00EE3D9E">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D8781C" w:rsidRDefault="00D8781C"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w:t>
            </w:r>
            <w:r w:rsidR="009272CA">
              <w:rPr>
                <w:rFonts w:ascii="Times New Roman" w:hAnsi="Times New Roman"/>
                <w:sz w:val="24"/>
                <w:szCs w:val="24"/>
              </w:rPr>
              <w:t>о</w:t>
            </w:r>
            <w:r>
              <w:rPr>
                <w:rFonts w:ascii="Times New Roman" w:hAnsi="Times New Roman"/>
                <w:sz w:val="24"/>
                <w:szCs w:val="24"/>
              </w:rPr>
              <w:t>цессуальные отрасли права.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Международная защита прав человека.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FE1993" w:rsidRDefault="00FE1993" w:rsidP="0010107A">
            <w:pPr>
              <w:shd w:val="clear" w:color="auto" w:fill="FFFFFF"/>
              <w:autoSpaceDE w:val="0"/>
              <w:autoSpaceDN w:val="0"/>
              <w:adjustRightInd w:val="0"/>
              <w:spacing w:after="0" w:line="240" w:lineRule="auto"/>
              <w:rPr>
                <w:rFonts w:ascii="Times New Roman" w:hAnsi="Times New Roman"/>
                <w:b/>
                <w:bCs/>
                <w:sz w:val="24"/>
                <w:szCs w:val="24"/>
                <w:lang w:eastAsia="en-US"/>
              </w:rPr>
            </w:pPr>
            <w:r w:rsidRPr="00FE1993">
              <w:rPr>
                <w:rFonts w:ascii="Times New Roman" w:hAnsi="Times New Roman"/>
                <w:b/>
                <w:bCs/>
                <w:i/>
                <w:sz w:val="24"/>
                <w:szCs w:val="24"/>
                <w:lang w:eastAsia="en-US"/>
              </w:rPr>
              <w:t>Практическое занятие</w:t>
            </w:r>
            <w:r w:rsidRPr="00FE1993">
              <w:rPr>
                <w:rFonts w:ascii="Times New Roman" w:hAnsi="Times New Roman"/>
                <w:b/>
                <w:bCs/>
                <w:sz w:val="24"/>
                <w:szCs w:val="24"/>
                <w:lang w:eastAsia="en-US"/>
              </w:rPr>
              <w:t xml:space="preserve"> </w:t>
            </w:r>
          </w:p>
          <w:p w:rsidR="00243F49" w:rsidRDefault="00243F49" w:rsidP="0010107A">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Правовые основы антитеррористической политики Российского государства.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10107A" w:rsidRPr="00BB083C" w:rsidTr="0010107A">
        <w:trPr>
          <w:trHeight w:val="27"/>
        </w:trPr>
        <w:tc>
          <w:tcPr>
            <w:tcW w:w="2836" w:type="dxa"/>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Pr="00BB083C" w:rsidRDefault="0010107A" w:rsidP="0010107A">
            <w:pPr>
              <w:shd w:val="clear" w:color="auto" w:fill="FFFFFF"/>
              <w:autoSpaceDE w:val="0"/>
              <w:autoSpaceDN w:val="0"/>
              <w:adjustRightInd w:val="0"/>
              <w:spacing w:after="0" w:line="240" w:lineRule="auto"/>
              <w:jc w:val="center"/>
              <w:rPr>
                <w:rFonts w:ascii="Times New Roman" w:hAnsi="Times New Roman"/>
                <w:b/>
                <w:bCs/>
                <w:sz w:val="24"/>
                <w:szCs w:val="24"/>
                <w:lang w:eastAsia="en-US"/>
              </w:rPr>
            </w:pPr>
            <w:r w:rsidRPr="0010107A">
              <w:rPr>
                <w:rFonts w:ascii="Times New Roman" w:hAnsi="Times New Roman"/>
                <w:b/>
                <w:sz w:val="24"/>
                <w:szCs w:val="24"/>
              </w:rPr>
              <w:t>Раздел 4. Экономическая  жизнь общества</w:t>
            </w:r>
          </w:p>
        </w:tc>
        <w:tc>
          <w:tcPr>
            <w:tcW w:w="1559" w:type="dxa"/>
            <w:gridSpan w:val="2"/>
            <w:vAlign w:val="center"/>
          </w:tcPr>
          <w:p w:rsidR="0010107A" w:rsidRDefault="0010107A" w:rsidP="0010107A">
            <w:pPr>
              <w:autoSpaceDE w:val="0"/>
              <w:autoSpaceDN w:val="0"/>
              <w:adjustRightInd w:val="0"/>
              <w:spacing w:after="0" w:line="240" w:lineRule="auto"/>
              <w:rPr>
                <w:rFonts w:ascii="Times New Roman" w:hAnsi="Times New Roman"/>
                <w:bCs/>
                <w:color w:val="000000"/>
                <w:sz w:val="24"/>
                <w:szCs w:val="24"/>
                <w:lang w:eastAsia="en-US"/>
              </w:rPr>
            </w:pP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7"/>
        </w:trPr>
        <w:tc>
          <w:tcPr>
            <w:tcW w:w="2836" w:type="dxa"/>
            <w:vMerge w:val="restart"/>
            <w:vAlign w:val="center"/>
          </w:tcPr>
          <w:p w:rsidR="0010107A" w:rsidRPr="0010107A" w:rsidRDefault="0010107A" w:rsidP="0010107A">
            <w:pPr>
              <w:spacing w:after="0" w:line="240" w:lineRule="auto"/>
              <w:rPr>
                <w:rFonts w:ascii="Times New Roman" w:hAnsi="Times New Roman"/>
                <w:color w:val="1E1E12"/>
                <w:sz w:val="24"/>
                <w:szCs w:val="24"/>
              </w:rPr>
            </w:pPr>
            <w:r w:rsidRPr="0010107A">
              <w:rPr>
                <w:rFonts w:ascii="Times New Roman" w:hAnsi="Times New Roman"/>
                <w:color w:val="1E1E12"/>
                <w:sz w:val="24"/>
                <w:szCs w:val="24"/>
              </w:rPr>
              <w:t>Тема 4.1. Экономическая жизнь общества</w:t>
            </w: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10107A" w:rsidRPr="0057129E"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10107A"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Default="0010107A" w:rsidP="0010107A">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Pr="006431EF" w:rsidRDefault="0010107A"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10107A" w:rsidRPr="009D5DE0"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заработной платы.</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EE3D9E">
              <w:rPr>
                <w:rFonts w:ascii="Times New Roman" w:hAnsi="Times New Roman"/>
                <w:b/>
                <w:bCs/>
                <w:color w:val="1E1E12"/>
                <w:sz w:val="24"/>
                <w:szCs w:val="24"/>
              </w:rPr>
              <w:t>Содержание учебного материала</w:t>
            </w:r>
            <w:r w:rsidRPr="00EE3D9E">
              <w:rPr>
                <w:rFonts w:ascii="Times New Roman" w:hAnsi="Times New Roman"/>
                <w:color w:val="1E1E12"/>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CE471E"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CE471E">
              <w:rPr>
                <w:rFonts w:ascii="Times New Roman" w:hAnsi="Times New Roman"/>
                <w:color w:val="1E1E12"/>
                <w:sz w:val="24"/>
                <w:szCs w:val="24"/>
              </w:rPr>
              <w:t>Инвестиции.</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tcBorders>
              <w:top w:val="nil"/>
            </w:tcBorders>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CE471E"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tcBorders>
              <w:top w:val="nil"/>
            </w:tcBorders>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339"/>
        </w:trPr>
        <w:tc>
          <w:tcPr>
            <w:tcW w:w="12757" w:type="dxa"/>
            <w:gridSpan w:val="4"/>
            <w:vAlign w:val="center"/>
          </w:tcPr>
          <w:p w:rsidR="0010107A" w:rsidRPr="00833410" w:rsidRDefault="0010107A" w:rsidP="0010107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w:t>
            </w:r>
            <w:r w:rsidRPr="005F43A5">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5.</w:t>
            </w:r>
            <w:r w:rsidRPr="005F43A5">
              <w:rPr>
                <w:rFonts w:ascii="Times New Roman" w:hAnsi="Times New Roman"/>
                <w:b/>
                <w:bCs/>
                <w:color w:val="000000"/>
                <w:sz w:val="24"/>
                <w:szCs w:val="24"/>
                <w:lang w:eastAsia="en-US"/>
              </w:rPr>
              <w:t xml:space="preserve"> </w:t>
            </w:r>
            <w:r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10107A" w:rsidRPr="00BB083C" w:rsidTr="0010107A">
        <w:trPr>
          <w:trHeight w:val="361"/>
        </w:trPr>
        <w:tc>
          <w:tcPr>
            <w:tcW w:w="2836" w:type="dxa"/>
            <w:vMerge w:val="restart"/>
            <w:vAlign w:val="center"/>
          </w:tcPr>
          <w:p w:rsidR="0010107A" w:rsidRPr="00F739AC" w:rsidRDefault="0010107A" w:rsidP="0010107A">
            <w:pPr>
              <w:spacing w:after="0" w:line="240" w:lineRule="auto"/>
              <w:rPr>
                <w:rFonts w:ascii="Times New Roman" w:hAnsi="Times New Roman"/>
                <w:b/>
                <w:sz w:val="24"/>
                <w:szCs w:val="24"/>
              </w:rPr>
            </w:pPr>
            <w:r>
              <w:rPr>
                <w:rFonts w:ascii="Times New Roman" w:hAnsi="Times New Roman"/>
                <w:b/>
                <w:sz w:val="24"/>
                <w:szCs w:val="24"/>
              </w:rPr>
              <w:t>Тема 5.1.</w:t>
            </w:r>
            <w:r w:rsidRPr="00F739AC">
              <w:rPr>
                <w:rFonts w:ascii="Times New Roman" w:hAnsi="Times New Roman"/>
                <w:b/>
                <w:sz w:val="24"/>
                <w:szCs w:val="24"/>
              </w:rPr>
              <w:t xml:space="preserve"> Социальная сфера</w:t>
            </w: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10107A" w:rsidRPr="00833410" w:rsidRDefault="0010107A"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Социальная структура общества</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44"/>
        </w:trPr>
        <w:tc>
          <w:tcPr>
            <w:tcW w:w="2836" w:type="dxa"/>
            <w:vMerge/>
            <w:vAlign w:val="center"/>
          </w:tcPr>
          <w:p w:rsidR="0010107A" w:rsidRPr="00935B9C" w:rsidRDefault="0010107A" w:rsidP="0010107A">
            <w:pPr>
              <w:spacing w:after="0" w:line="240" w:lineRule="auto"/>
              <w:rPr>
                <w:rFonts w:ascii="Times New Roman" w:hAnsi="Times New Roman"/>
                <w:bCs/>
                <w:sz w:val="24"/>
                <w:szCs w:val="24"/>
                <w:lang w:eastAsia="en-US"/>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72"/>
        </w:trPr>
        <w:tc>
          <w:tcPr>
            <w:tcW w:w="2836" w:type="dxa"/>
            <w:vMerge/>
            <w:vAlign w:val="center"/>
          </w:tcPr>
          <w:p w:rsidR="0010107A" w:rsidRPr="00935B9C" w:rsidRDefault="0010107A" w:rsidP="0010107A">
            <w:pPr>
              <w:spacing w:after="0" w:line="240" w:lineRule="auto"/>
              <w:rPr>
                <w:rFonts w:ascii="Times New Roman" w:hAnsi="Times New Roman"/>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Семья и брак.</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353"/>
        </w:trPr>
        <w:tc>
          <w:tcPr>
            <w:tcW w:w="2836" w:type="dxa"/>
            <w:vMerge/>
            <w:vAlign w:val="center"/>
          </w:tcPr>
          <w:p w:rsidR="0010107A" w:rsidRPr="00935B9C" w:rsidRDefault="0010107A" w:rsidP="0010107A">
            <w:pPr>
              <w:spacing w:after="0" w:line="240" w:lineRule="auto"/>
              <w:rPr>
                <w:rFonts w:ascii="Times New Roman" w:hAnsi="Times New Roman"/>
                <w:bCs/>
                <w:sz w:val="24"/>
                <w:szCs w:val="24"/>
                <w:lang w:eastAsia="en-US"/>
              </w:rPr>
            </w:pPr>
          </w:p>
        </w:tc>
        <w:tc>
          <w:tcPr>
            <w:tcW w:w="8362" w:type="dxa"/>
          </w:tcPr>
          <w:p w:rsidR="0010107A" w:rsidRDefault="0010107A" w:rsidP="0010107A">
            <w:pPr>
              <w:autoSpaceDE w:val="0"/>
              <w:autoSpaceDN w:val="0"/>
              <w:adjustRightInd w:val="0"/>
              <w:spacing w:after="0" w:line="240" w:lineRule="auto"/>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10107A" w:rsidRPr="00BB083C" w:rsidRDefault="0010107A" w:rsidP="0010107A">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0"/>
        </w:trPr>
        <w:tc>
          <w:tcPr>
            <w:tcW w:w="2836" w:type="dxa"/>
            <w:vMerge/>
            <w:vAlign w:val="center"/>
          </w:tcPr>
          <w:p w:rsidR="0010107A" w:rsidRPr="00BB083C" w:rsidRDefault="0010107A" w:rsidP="0010107A">
            <w:pPr>
              <w:spacing w:after="0" w:line="240" w:lineRule="auto"/>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Молодежь в современном обществе.</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346"/>
        </w:trPr>
        <w:tc>
          <w:tcPr>
            <w:tcW w:w="2836" w:type="dxa"/>
            <w:vMerge/>
            <w:vAlign w:val="center"/>
          </w:tcPr>
          <w:p w:rsidR="0010107A" w:rsidRPr="00BB083C" w:rsidRDefault="0010107A" w:rsidP="0010107A">
            <w:pPr>
              <w:spacing w:after="0" w:line="240" w:lineRule="auto"/>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rPr>
                <w:rFonts w:ascii="Times New Roman" w:hAnsi="Times New Roman"/>
                <w:bCs/>
                <w:color w:val="000000"/>
                <w:sz w:val="24"/>
                <w:szCs w:val="24"/>
                <w:lang w:eastAsia="en-US"/>
              </w:rPr>
            </w:pPr>
          </w:p>
        </w:tc>
      </w:tr>
      <w:tr w:rsidR="0010107A" w:rsidRPr="00BB083C" w:rsidTr="0010107A">
        <w:trPr>
          <w:trHeight w:val="266"/>
        </w:trPr>
        <w:tc>
          <w:tcPr>
            <w:tcW w:w="12757" w:type="dxa"/>
            <w:gridSpan w:val="4"/>
            <w:vAlign w:val="center"/>
          </w:tcPr>
          <w:p w:rsidR="0010107A" w:rsidRPr="00833410" w:rsidRDefault="0010107A" w:rsidP="0010107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6.</w:t>
            </w:r>
            <w:r w:rsidRPr="00833410">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177"/>
        </w:trPr>
        <w:tc>
          <w:tcPr>
            <w:tcW w:w="2836" w:type="dxa"/>
            <w:vMerge w:val="restart"/>
            <w:vAlign w:val="center"/>
          </w:tcPr>
          <w:p w:rsidR="0010107A" w:rsidRPr="007365D3" w:rsidRDefault="0010107A" w:rsidP="0010107A">
            <w:pPr>
              <w:spacing w:after="0" w:line="240" w:lineRule="auto"/>
              <w:rPr>
                <w:rFonts w:ascii="Times New Roman" w:hAnsi="Times New Roman"/>
                <w:bCs/>
                <w:sz w:val="24"/>
                <w:szCs w:val="24"/>
                <w:lang w:eastAsia="en-US"/>
              </w:rPr>
            </w:pPr>
            <w:r>
              <w:rPr>
                <w:rFonts w:ascii="Times New Roman" w:hAnsi="Times New Roman"/>
                <w:b/>
                <w:bCs/>
                <w:sz w:val="24"/>
                <w:szCs w:val="24"/>
                <w:lang w:eastAsia="en-US"/>
              </w:rPr>
              <w:t>Тема 6.1</w:t>
            </w:r>
            <w:r>
              <w:rPr>
                <w:rFonts w:ascii="Times New Roman" w:hAnsi="Times New Roman"/>
                <w:bCs/>
                <w:sz w:val="24"/>
                <w:szCs w:val="24"/>
                <w:lang w:eastAsia="en-US"/>
              </w:rPr>
              <w:t xml:space="preserve"> </w:t>
            </w:r>
            <w:r>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10107A" w:rsidRDefault="0010107A" w:rsidP="0010107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10107A" w:rsidRPr="00BB083C" w:rsidRDefault="0010107A"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10107A" w:rsidRPr="00BB083C" w:rsidTr="0010107A">
        <w:trPr>
          <w:trHeight w:val="375"/>
        </w:trPr>
        <w:tc>
          <w:tcPr>
            <w:tcW w:w="2836" w:type="dxa"/>
            <w:vMerge/>
            <w:vAlign w:val="center"/>
          </w:tcPr>
          <w:p w:rsidR="0010107A" w:rsidRPr="007365D3" w:rsidRDefault="0010107A" w:rsidP="0010107A">
            <w:pPr>
              <w:spacing w:after="0" w:line="240" w:lineRule="auto"/>
              <w:rPr>
                <w:rFonts w:ascii="Times New Roman" w:hAnsi="Times New Roman"/>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 здоровья и гражданской ответственности.</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504"/>
        </w:trPr>
        <w:tc>
          <w:tcPr>
            <w:tcW w:w="2836" w:type="dxa"/>
            <w:vMerge/>
            <w:vAlign w:val="center"/>
          </w:tcPr>
          <w:p w:rsidR="0010107A" w:rsidRPr="007365D3" w:rsidRDefault="0010107A" w:rsidP="0010107A">
            <w:pPr>
              <w:spacing w:after="0" w:line="240" w:lineRule="auto"/>
              <w:rPr>
                <w:rFonts w:ascii="Times New Roman" w:hAnsi="Times New Roman"/>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Обязательное и добровольное пенсионное страхование.</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44"/>
        </w:trPr>
        <w:tc>
          <w:tcPr>
            <w:tcW w:w="12757" w:type="dxa"/>
            <w:gridSpan w:val="4"/>
          </w:tcPr>
          <w:p w:rsidR="0010107A" w:rsidRPr="00E147F2" w:rsidRDefault="0010107A" w:rsidP="0010107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Раздел</w:t>
            </w:r>
            <w:r w:rsidRPr="005F43A5">
              <w:rPr>
                <w:rFonts w:ascii="Times New Roman" w:hAnsi="Times New Roman"/>
                <w:b/>
                <w:bCs/>
                <w:sz w:val="24"/>
                <w:szCs w:val="24"/>
                <w:lang w:eastAsia="en-US"/>
              </w:rPr>
              <w:t xml:space="preserve"> 7.</w:t>
            </w:r>
            <w:r>
              <w:rPr>
                <w:rFonts w:ascii="Times New Roman" w:hAnsi="Times New Roman"/>
                <w:b/>
                <w:bCs/>
                <w:sz w:val="24"/>
                <w:szCs w:val="24"/>
                <w:lang w:eastAsia="en-US"/>
              </w:rPr>
              <w:t xml:space="preserve"> Политическая жизнь общества</w:t>
            </w:r>
          </w:p>
        </w:tc>
        <w:tc>
          <w:tcPr>
            <w:tcW w:w="1243" w:type="dxa"/>
            <w:vMerge w:val="restart"/>
          </w:tcPr>
          <w:p w:rsidR="0010107A" w:rsidRDefault="0010107A" w:rsidP="0010107A">
            <w:pPr>
              <w:pStyle w:val="22"/>
              <w:spacing w:after="0" w:line="240" w:lineRule="auto"/>
              <w:jc w:val="center"/>
            </w:pPr>
          </w:p>
          <w:p w:rsidR="0010107A" w:rsidRDefault="0010107A" w:rsidP="0010107A">
            <w:pPr>
              <w:pStyle w:val="22"/>
              <w:spacing w:after="0" w:line="240" w:lineRule="auto"/>
              <w:jc w:val="center"/>
            </w:pPr>
          </w:p>
          <w:p w:rsidR="0010107A" w:rsidRDefault="0010107A" w:rsidP="0010107A">
            <w:pPr>
              <w:pStyle w:val="22"/>
              <w:spacing w:after="0" w:line="240" w:lineRule="auto"/>
              <w:jc w:val="center"/>
            </w:pPr>
          </w:p>
          <w:p w:rsidR="0010107A" w:rsidRDefault="0010107A" w:rsidP="0010107A">
            <w:pPr>
              <w:pStyle w:val="22"/>
              <w:spacing w:after="0" w:line="240" w:lineRule="auto"/>
              <w:jc w:val="center"/>
            </w:pPr>
          </w:p>
          <w:p w:rsidR="0010107A" w:rsidRDefault="0010107A" w:rsidP="0010107A">
            <w:pPr>
              <w:pStyle w:val="22"/>
              <w:spacing w:after="0" w:line="240" w:lineRule="auto"/>
              <w:jc w:val="center"/>
            </w:pPr>
            <w:r>
              <w:t xml:space="preserve">   2</w:t>
            </w:r>
          </w:p>
          <w:p w:rsidR="0010107A" w:rsidRPr="00BB083C" w:rsidRDefault="0010107A" w:rsidP="0010107A">
            <w:pPr>
              <w:pStyle w:val="22"/>
              <w:spacing w:after="0" w:line="240" w:lineRule="auto"/>
              <w:jc w:val="center"/>
            </w:pPr>
          </w:p>
        </w:tc>
      </w:tr>
      <w:tr w:rsidR="0010107A" w:rsidRPr="00BB083C" w:rsidTr="0010107A">
        <w:trPr>
          <w:trHeight w:val="316"/>
        </w:trPr>
        <w:tc>
          <w:tcPr>
            <w:tcW w:w="2836" w:type="dxa"/>
            <w:vMerge w:val="restart"/>
          </w:tcPr>
          <w:p w:rsidR="0010107A" w:rsidRPr="00BB083C" w:rsidRDefault="0010107A" w:rsidP="0010107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7.1 Политическая жизнь общества</w:t>
            </w:r>
          </w:p>
        </w:tc>
        <w:tc>
          <w:tcPr>
            <w:tcW w:w="8362" w:type="dxa"/>
          </w:tcPr>
          <w:p w:rsidR="0010107A" w:rsidRDefault="0010107A" w:rsidP="0010107A">
            <w:pPr>
              <w:pStyle w:val="22"/>
              <w:spacing w:after="0" w:line="240" w:lineRule="auto"/>
              <w:rPr>
                <w:color w:val="1E1E12"/>
              </w:rPr>
            </w:pPr>
            <w:r w:rsidRPr="00BB083C">
              <w:rPr>
                <w:b/>
                <w:bCs/>
                <w:lang w:eastAsia="en-US"/>
              </w:rPr>
              <w:t>Содержание учебного материала</w:t>
            </w:r>
            <w:r>
              <w:rPr>
                <w:color w:val="1E1E12"/>
              </w:rPr>
              <w:t xml:space="preserve"> </w:t>
            </w:r>
          </w:p>
          <w:p w:rsidR="0010107A" w:rsidRPr="00BB083C" w:rsidRDefault="0010107A" w:rsidP="0010107A">
            <w:pPr>
              <w:pStyle w:val="22"/>
              <w:spacing w:after="0" w:line="240" w:lineRule="auto"/>
              <w:rPr>
                <w:color w:val="1E1E12"/>
              </w:rPr>
            </w:pPr>
            <w:r>
              <w:rPr>
                <w:color w:val="1E1E12"/>
              </w:rPr>
              <w:t>Политика и власть</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316"/>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pStyle w:val="22"/>
              <w:spacing w:after="0" w:line="240" w:lineRule="auto"/>
            </w:pPr>
            <w:r>
              <w:t>Политическая система</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pStyle w:val="22"/>
              <w:spacing w:after="0" w:line="240" w:lineRule="auto"/>
            </w:pPr>
            <w:r>
              <w:t>Гражданское общество и правовое государство</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pStyle w:val="22"/>
              <w:spacing w:after="0" w:line="240" w:lineRule="auto"/>
            </w:pPr>
            <w:r>
              <w:t xml:space="preserve">Демократические выборы </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Default="0010107A" w:rsidP="0010107A">
            <w:pPr>
              <w:pStyle w:val="22"/>
              <w:spacing w:after="0" w:line="240" w:lineRule="auto"/>
            </w:pPr>
            <w:r>
              <w:t>Политические партии и партийные системы</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Default="0010107A" w:rsidP="0010107A">
            <w:pPr>
              <w:pStyle w:val="22"/>
              <w:spacing w:after="0" w:line="240" w:lineRule="auto"/>
            </w:pPr>
            <w:r>
              <w:t>Политическая элита и политическое лидерство</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pStyle w:val="22"/>
              <w:spacing w:after="0" w:line="240" w:lineRule="auto"/>
            </w:pPr>
            <w:r>
              <w:t>Политическое сознание</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pStyle w:val="22"/>
              <w:spacing w:after="0" w:line="240" w:lineRule="auto"/>
            </w:pPr>
            <w:r>
              <w:t>Политическое поведение</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Pr="000722CD" w:rsidRDefault="0010107A" w:rsidP="0010107A">
            <w:pPr>
              <w:pStyle w:val="22"/>
              <w:spacing w:after="0" w:line="240" w:lineRule="auto"/>
              <w:rPr>
                <w:b/>
              </w:rPr>
            </w:pPr>
            <w:r w:rsidRPr="000722CD">
              <w:rPr>
                <w:b/>
              </w:rPr>
              <w:t>Дифференцированный зачет</w:t>
            </w:r>
          </w:p>
        </w:tc>
        <w:tc>
          <w:tcPr>
            <w:tcW w:w="1559" w:type="dxa"/>
            <w:gridSpan w:val="2"/>
            <w:vAlign w:val="center"/>
          </w:tcPr>
          <w:p w:rsidR="0010107A"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23"/>
        </w:trPr>
        <w:tc>
          <w:tcPr>
            <w:tcW w:w="2836" w:type="dxa"/>
            <w:vMerge/>
            <w:vAlign w:val="center"/>
          </w:tcPr>
          <w:p w:rsidR="0010107A" w:rsidRPr="007365D3" w:rsidRDefault="0010107A" w:rsidP="0010107A">
            <w:pPr>
              <w:autoSpaceDE w:val="0"/>
              <w:autoSpaceDN w:val="0"/>
              <w:adjustRightInd w:val="0"/>
              <w:spacing w:after="0" w:line="240" w:lineRule="auto"/>
              <w:rPr>
                <w:rFonts w:ascii="Times New Roman" w:hAnsi="Times New Roman"/>
                <w:bCs/>
                <w:sz w:val="24"/>
                <w:szCs w:val="24"/>
                <w:lang w:eastAsia="en-US"/>
              </w:rPr>
            </w:pPr>
          </w:p>
        </w:tc>
        <w:tc>
          <w:tcPr>
            <w:tcW w:w="8362" w:type="dxa"/>
          </w:tcPr>
          <w:p w:rsidR="0010107A" w:rsidRPr="00BB083C" w:rsidRDefault="0010107A" w:rsidP="0010107A">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 xml:space="preserve">Итого </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118</w:t>
            </w:r>
          </w:p>
        </w:tc>
        <w:tc>
          <w:tcPr>
            <w:tcW w:w="1243" w:type="dxa"/>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p w:rsidR="0010107A" w:rsidRPr="00BB083C" w:rsidRDefault="0010107A" w:rsidP="0010107A">
            <w:pPr>
              <w:spacing w:after="0" w:line="240" w:lineRule="auto"/>
              <w:jc w:val="center"/>
              <w:rPr>
                <w:rFonts w:ascii="Times New Roman" w:hAnsi="Times New Roman"/>
                <w:bCs/>
                <w:sz w:val="24"/>
                <w:szCs w:val="24"/>
                <w:lang w:eastAsia="en-US"/>
              </w:rPr>
            </w:pPr>
          </w:p>
        </w:tc>
      </w:tr>
    </w:tbl>
    <w:p w:rsidR="000722CD" w:rsidRPr="00362F89" w:rsidRDefault="000722CD" w:rsidP="00362F89">
      <w:pPr>
        <w:spacing w:after="0"/>
        <w:rPr>
          <w:vanish/>
        </w:rPr>
      </w:pPr>
    </w:p>
    <w:p w:rsidR="00622870" w:rsidRPr="00F41FA5" w:rsidRDefault="00622870" w:rsidP="00D27CEF">
      <w:pPr>
        <w:spacing w:after="0" w:line="240" w:lineRule="auto"/>
        <w:ind w:left="57" w:right="403"/>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D27CEF">
      <w:pPr>
        <w:widowControl w:val="0"/>
        <w:numPr>
          <w:ilvl w:val="0"/>
          <w:numId w:val="29"/>
        </w:numPr>
        <w:tabs>
          <w:tab w:val="left" w:pos="312"/>
        </w:tabs>
        <w:autoSpaceDE w:val="0"/>
        <w:autoSpaceDN w:val="0"/>
        <w:adjustRightInd w:val="0"/>
        <w:spacing w:after="0" w:line="240" w:lineRule="auto"/>
        <w:ind w:left="57" w:right="576"/>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893719">
        <w:rPr>
          <w:rFonts w:ascii="Times New Roman" w:hAnsi="Times New Roman"/>
          <w:sz w:val="24"/>
          <w:szCs w:val="24"/>
        </w:rPr>
        <w:t>сурдопереводчика</w:t>
      </w:r>
      <w:proofErr w:type="spellEnd"/>
      <w:r w:rsidRPr="00893719">
        <w:rPr>
          <w:rFonts w:ascii="Times New Roman" w:hAnsi="Times New Roman"/>
          <w:sz w:val="24"/>
          <w:szCs w:val="24"/>
        </w:rPr>
        <w:t xml:space="preserve">, </w:t>
      </w:r>
      <w:proofErr w:type="spellStart"/>
      <w:r w:rsidRPr="00893719">
        <w:rPr>
          <w:rFonts w:ascii="Times New Roman" w:hAnsi="Times New Roman"/>
          <w:sz w:val="24"/>
          <w:szCs w:val="24"/>
        </w:rPr>
        <w:t>тифлосурдопереводчика</w:t>
      </w:r>
      <w:proofErr w:type="spellEnd"/>
      <w:r w:rsidRPr="00893719">
        <w:rPr>
          <w:rFonts w:ascii="Times New Roman" w:hAnsi="Times New Roman"/>
          <w:sz w:val="24"/>
          <w:szCs w:val="24"/>
        </w:rPr>
        <w:t>), использование специальных технических средств, предоставление перерыва для приема пищи, лекарств и др.</w:t>
      </w:r>
    </w:p>
    <w:p w:rsidR="00622870"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0722CD" w:rsidRPr="00893719" w:rsidRDefault="000722CD" w:rsidP="00965836">
      <w:pPr>
        <w:spacing w:after="0" w:line="360" w:lineRule="auto"/>
        <w:jc w:val="both"/>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 xml:space="preserve">1. Л.Н. Боголюбов, А.Ю, </w:t>
      </w:r>
      <w:proofErr w:type="spellStart"/>
      <w:r w:rsidRPr="00E90DDC">
        <w:rPr>
          <w:rFonts w:ascii="Times New Roman" w:hAnsi="Times New Roman"/>
          <w:sz w:val="24"/>
          <w:szCs w:val="24"/>
        </w:rPr>
        <w:t>Лазебникова</w:t>
      </w:r>
      <w:proofErr w:type="spellEnd"/>
      <w:r w:rsidRPr="00E90DDC">
        <w:rPr>
          <w:rFonts w:ascii="Times New Roman" w:hAnsi="Times New Roman"/>
          <w:sz w:val="24"/>
          <w:szCs w:val="24"/>
        </w:rPr>
        <w:t xml:space="preserve">. </w:t>
      </w:r>
      <w:proofErr w:type="gramStart"/>
      <w:r w:rsidRPr="00E90DDC">
        <w:rPr>
          <w:rFonts w:ascii="Times New Roman" w:hAnsi="Times New Roman"/>
          <w:sz w:val="24"/>
          <w:szCs w:val="24"/>
        </w:rPr>
        <w:t>Обществознание  10</w:t>
      </w:r>
      <w:proofErr w:type="gramEnd"/>
      <w:r w:rsidRPr="00E90DDC">
        <w:rPr>
          <w:rFonts w:ascii="Times New Roman" w:hAnsi="Times New Roman"/>
          <w:sz w:val="24"/>
          <w:szCs w:val="24"/>
        </w:rPr>
        <w:t xml:space="preserve">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 xml:space="preserve">2. Л.Н. Боголюбов, А.Ю, </w:t>
      </w:r>
      <w:proofErr w:type="spellStart"/>
      <w:r w:rsidRPr="00E90DDC">
        <w:rPr>
          <w:rFonts w:ascii="Times New Roman" w:hAnsi="Times New Roman"/>
          <w:sz w:val="24"/>
          <w:szCs w:val="24"/>
        </w:rPr>
        <w:t>Лазебникова</w:t>
      </w:r>
      <w:proofErr w:type="spellEnd"/>
      <w:r w:rsidRPr="00E90DDC">
        <w:rPr>
          <w:rFonts w:ascii="Times New Roman" w:hAnsi="Times New Roman"/>
          <w:sz w:val="24"/>
          <w:szCs w:val="24"/>
        </w:rPr>
        <w:t xml:space="preserve">. </w:t>
      </w:r>
      <w:proofErr w:type="gramStart"/>
      <w:r w:rsidRPr="00E90DDC">
        <w:rPr>
          <w:rFonts w:ascii="Times New Roman" w:hAnsi="Times New Roman"/>
          <w:sz w:val="24"/>
          <w:szCs w:val="24"/>
        </w:rPr>
        <w:t>Обществознание  11</w:t>
      </w:r>
      <w:proofErr w:type="gramEnd"/>
      <w:r w:rsidRPr="00E90DDC">
        <w:rPr>
          <w:rFonts w:ascii="Times New Roman" w:hAnsi="Times New Roman"/>
          <w:sz w:val="24"/>
          <w:szCs w:val="24"/>
        </w:rPr>
        <w:t xml:space="preserve">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1.М.В.Кудина, М.В. Рыбаков. </w:t>
      </w:r>
      <w:r w:rsidRPr="00E90DDC">
        <w:rPr>
          <w:rFonts w:ascii="Times New Roman" w:hAnsi="Times New Roman"/>
          <w:sz w:val="24"/>
          <w:szCs w:val="24"/>
        </w:rPr>
        <w:t>Обществознание: учебник для 10-11 классов. Базовый уровень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t xml:space="preserve">3.Б.И.Липская, Б.И. Федорова. </w:t>
      </w:r>
      <w:proofErr w:type="gramStart"/>
      <w:r w:rsidRPr="00E90DDC">
        <w:rPr>
          <w:rFonts w:ascii="Times New Roman" w:hAnsi="Times New Roman"/>
          <w:sz w:val="24"/>
          <w:szCs w:val="24"/>
        </w:rPr>
        <w:t>Обществознание  10</w:t>
      </w:r>
      <w:proofErr w:type="gramEnd"/>
      <w:r w:rsidRPr="00E90DDC">
        <w:rPr>
          <w:rFonts w:ascii="Times New Roman" w:hAnsi="Times New Roman"/>
          <w:sz w:val="24"/>
          <w:szCs w:val="24"/>
        </w:rPr>
        <w:t xml:space="preserve"> класс: учебник  для </w:t>
      </w:r>
      <w:r w:rsidRPr="00E90DDC">
        <w:rPr>
          <w:rFonts w:ascii="Times New Roman" w:hAnsi="Times New Roman"/>
          <w:sz w:val="24"/>
          <w:szCs w:val="24"/>
        </w:rPr>
        <w:lastRenderedPageBreak/>
        <w:t>общеобразовательных организаций.: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E3D9E" w:rsidRPr="00E90DDC" w:rsidRDefault="00EE3D9E" w:rsidP="00EE3D9E">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proofErr w:type="spellStart"/>
        <w:r w:rsidRPr="00E90DDC">
          <w:rPr>
            <w:rFonts w:ascii="Times New Roman" w:hAnsi="Times New Roman"/>
            <w:color w:val="0000FF"/>
            <w:sz w:val="24"/>
            <w:szCs w:val="24"/>
            <w:u w:val="single"/>
            <w:lang w:val="en-US"/>
          </w:rPr>
          <w:t>urait</w:t>
        </w:r>
        <w:proofErr w:type="spellEnd"/>
        <w:r w:rsidRPr="00E90DDC">
          <w:rPr>
            <w:rFonts w:ascii="Times New Roman" w:hAnsi="Times New Roman"/>
            <w:color w:val="0000FF"/>
            <w:sz w:val="24"/>
            <w:szCs w:val="24"/>
            <w:u w:val="single"/>
          </w:rPr>
          <w:t>.</w:t>
        </w:r>
        <w:proofErr w:type="spellStart"/>
        <w:r w:rsidRPr="00E90DDC">
          <w:rPr>
            <w:rFonts w:ascii="Times New Roman" w:hAnsi="Times New Roman"/>
            <w:color w:val="0000FF"/>
            <w:sz w:val="24"/>
            <w:szCs w:val="24"/>
            <w:u w:val="single"/>
            <w:lang w:val="en-US"/>
          </w:rPr>
          <w:t>ru</w:t>
        </w:r>
        <w:proofErr w:type="spellEnd"/>
      </w:hyperlink>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 xml:space="preserve">2.Купцов В.И. Обществознание: учебник для среднего профессионального </w:t>
      </w:r>
      <w:proofErr w:type="gramStart"/>
      <w:r w:rsidRPr="00E90DDC">
        <w:rPr>
          <w:rFonts w:ascii="Times New Roman" w:hAnsi="Times New Roman"/>
          <w:sz w:val="24"/>
          <w:szCs w:val="24"/>
        </w:rPr>
        <w:t>образования;  https://urait.ru</w:t>
      </w:r>
      <w:proofErr w:type="gramEnd"/>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 xml:space="preserve">3.Агафонов Н.В. Обществознание: учебник для среднего профессионального </w:t>
      </w:r>
      <w:proofErr w:type="gramStart"/>
      <w:r w:rsidRPr="00E90DDC">
        <w:rPr>
          <w:rFonts w:ascii="Times New Roman" w:hAnsi="Times New Roman"/>
          <w:sz w:val="24"/>
          <w:szCs w:val="24"/>
        </w:rPr>
        <w:t>образования;  https://urait.ru</w:t>
      </w:r>
      <w:proofErr w:type="gramEnd"/>
    </w:p>
    <w:p w:rsidR="00EE3D9E" w:rsidRPr="00893719" w:rsidRDefault="00EE3D9E" w:rsidP="00EE3D9E">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A0D" w:rsidRDefault="00E40A0D" w:rsidP="00AE0B09">
      <w:pPr>
        <w:spacing w:after="0" w:line="240" w:lineRule="auto"/>
      </w:pPr>
      <w:r>
        <w:separator/>
      </w:r>
    </w:p>
  </w:endnote>
  <w:endnote w:type="continuationSeparator" w:id="0">
    <w:p w:rsidR="00E40A0D" w:rsidRDefault="00E40A0D"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745D2" w:rsidRDefault="007745D2"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p>
  <w:p w:rsidR="007745D2" w:rsidRDefault="007745D2">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r>
      <w:fldChar w:fldCharType="begin"/>
    </w:r>
    <w:r>
      <w:instrText>PAGE   \* MERGEFORMAT</w:instrText>
    </w:r>
    <w:r>
      <w:fldChar w:fldCharType="separate"/>
    </w:r>
    <w:r w:rsidR="004853F1">
      <w:rPr>
        <w:noProof/>
      </w:rPr>
      <w:t>20</w:t>
    </w:r>
    <w:r>
      <w:fldChar w:fldCharType="end"/>
    </w:r>
  </w:p>
  <w:p w:rsidR="007745D2" w:rsidRDefault="007745D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A0D" w:rsidRDefault="00E40A0D" w:rsidP="00AE0B09">
      <w:pPr>
        <w:spacing w:after="0" w:line="240" w:lineRule="auto"/>
      </w:pPr>
      <w:r>
        <w:separator/>
      </w:r>
    </w:p>
  </w:footnote>
  <w:footnote w:type="continuationSeparator" w:id="0">
    <w:p w:rsidR="00E40A0D" w:rsidRDefault="00E40A0D"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A7684F"/>
    <w:multiLevelType w:val="hybridMultilevel"/>
    <w:tmpl w:val="20EEA266"/>
    <w:lvl w:ilvl="0" w:tplc="43B60408">
      <w:start w:val="1"/>
      <w:numFmt w:val="decimal"/>
      <w:lvlText w:val="%1."/>
      <w:lvlJc w:val="left"/>
      <w:pPr>
        <w:ind w:left="1139" w:hanging="360"/>
      </w:pPr>
      <w:rPr>
        <w:rFonts w:hint="default"/>
      </w:rPr>
    </w:lvl>
    <w:lvl w:ilvl="1" w:tplc="04190019" w:tentative="1">
      <w:start w:val="1"/>
      <w:numFmt w:val="lowerLetter"/>
      <w:lvlText w:val="%2."/>
      <w:lvlJc w:val="left"/>
      <w:pPr>
        <w:ind w:left="1859" w:hanging="360"/>
      </w:pPr>
    </w:lvl>
    <w:lvl w:ilvl="2" w:tplc="0419001B" w:tentative="1">
      <w:start w:val="1"/>
      <w:numFmt w:val="lowerRoman"/>
      <w:lvlText w:val="%3."/>
      <w:lvlJc w:val="right"/>
      <w:pPr>
        <w:ind w:left="2579" w:hanging="180"/>
      </w:pPr>
    </w:lvl>
    <w:lvl w:ilvl="3" w:tplc="0419000F" w:tentative="1">
      <w:start w:val="1"/>
      <w:numFmt w:val="decimal"/>
      <w:lvlText w:val="%4."/>
      <w:lvlJc w:val="left"/>
      <w:pPr>
        <w:ind w:left="3299" w:hanging="360"/>
      </w:pPr>
    </w:lvl>
    <w:lvl w:ilvl="4" w:tplc="04190019" w:tentative="1">
      <w:start w:val="1"/>
      <w:numFmt w:val="lowerLetter"/>
      <w:lvlText w:val="%5."/>
      <w:lvlJc w:val="left"/>
      <w:pPr>
        <w:ind w:left="4019" w:hanging="360"/>
      </w:pPr>
    </w:lvl>
    <w:lvl w:ilvl="5" w:tplc="0419001B" w:tentative="1">
      <w:start w:val="1"/>
      <w:numFmt w:val="lowerRoman"/>
      <w:lvlText w:val="%6."/>
      <w:lvlJc w:val="right"/>
      <w:pPr>
        <w:ind w:left="4739" w:hanging="180"/>
      </w:pPr>
    </w:lvl>
    <w:lvl w:ilvl="6" w:tplc="0419000F" w:tentative="1">
      <w:start w:val="1"/>
      <w:numFmt w:val="decimal"/>
      <w:lvlText w:val="%7."/>
      <w:lvlJc w:val="left"/>
      <w:pPr>
        <w:ind w:left="5459" w:hanging="360"/>
      </w:pPr>
    </w:lvl>
    <w:lvl w:ilvl="7" w:tplc="04190019" w:tentative="1">
      <w:start w:val="1"/>
      <w:numFmt w:val="lowerLetter"/>
      <w:lvlText w:val="%8."/>
      <w:lvlJc w:val="left"/>
      <w:pPr>
        <w:ind w:left="6179" w:hanging="360"/>
      </w:pPr>
    </w:lvl>
    <w:lvl w:ilvl="8" w:tplc="0419001B" w:tentative="1">
      <w:start w:val="1"/>
      <w:numFmt w:val="lowerRoman"/>
      <w:lvlText w:val="%9."/>
      <w:lvlJc w:val="right"/>
      <w:pPr>
        <w:ind w:left="6899" w:hanging="180"/>
      </w:pPr>
    </w:lvl>
  </w:abstractNum>
  <w:abstractNum w:abstractNumId="18"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212427"/>
    <w:multiLevelType w:val="hybridMultilevel"/>
    <w:tmpl w:val="58C0388A"/>
    <w:lvl w:ilvl="0" w:tplc="F1AA8BC4">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6"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1E6F93"/>
    <w:multiLevelType w:val="hybridMultilevel"/>
    <w:tmpl w:val="CDACB424"/>
    <w:lvl w:ilvl="0" w:tplc="EF4CCC2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9"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39"/>
  </w:num>
  <w:num w:numId="10">
    <w:abstractNumId w:val="1"/>
  </w:num>
  <w:num w:numId="11">
    <w:abstractNumId w:val="8"/>
  </w:num>
  <w:num w:numId="12">
    <w:abstractNumId w:val="5"/>
  </w:num>
  <w:num w:numId="13">
    <w:abstractNumId w:val="29"/>
  </w:num>
  <w:num w:numId="14">
    <w:abstractNumId w:val="37"/>
  </w:num>
  <w:num w:numId="15">
    <w:abstractNumId w:val="31"/>
  </w:num>
  <w:num w:numId="16">
    <w:abstractNumId w:val="23"/>
  </w:num>
  <w:num w:numId="17">
    <w:abstractNumId w:val="33"/>
  </w:num>
  <w:num w:numId="18">
    <w:abstractNumId w:val="20"/>
  </w:num>
  <w:num w:numId="19">
    <w:abstractNumId w:val="24"/>
  </w:num>
  <w:num w:numId="20">
    <w:abstractNumId w:val="28"/>
  </w:num>
  <w:num w:numId="21">
    <w:abstractNumId w:val="36"/>
  </w:num>
  <w:num w:numId="22">
    <w:abstractNumId w:val="34"/>
  </w:num>
  <w:num w:numId="23">
    <w:abstractNumId w:val="7"/>
  </w:num>
  <w:num w:numId="24">
    <w:abstractNumId w:val="26"/>
  </w:num>
  <w:num w:numId="25">
    <w:abstractNumId w:val="22"/>
  </w:num>
  <w:num w:numId="26">
    <w:abstractNumId w:val="11"/>
  </w:num>
  <w:num w:numId="27">
    <w:abstractNumId w:val="10"/>
  </w:num>
  <w:num w:numId="28">
    <w:abstractNumId w:val="16"/>
  </w:num>
  <w:num w:numId="29">
    <w:abstractNumId w:val="38"/>
  </w:num>
  <w:num w:numId="30">
    <w:abstractNumId w:val="6"/>
  </w:num>
  <w:num w:numId="31">
    <w:abstractNumId w:val="12"/>
  </w:num>
  <w:num w:numId="32">
    <w:abstractNumId w:val="18"/>
  </w:num>
  <w:num w:numId="33">
    <w:abstractNumId w:val="9"/>
  </w:num>
  <w:num w:numId="34">
    <w:abstractNumId w:val="2"/>
  </w:num>
  <w:num w:numId="35">
    <w:abstractNumId w:val="3"/>
  </w:num>
  <w:num w:numId="36">
    <w:abstractNumId w:val="14"/>
  </w:num>
  <w:num w:numId="37">
    <w:abstractNumId w:val="4"/>
  </w:num>
  <w:num w:numId="38">
    <w:abstractNumId w:val="35"/>
  </w:num>
  <w:num w:numId="39">
    <w:abstractNumId w:val="15"/>
  </w:num>
  <w:num w:numId="40">
    <w:abstractNumId w:val="27"/>
  </w:num>
  <w:num w:numId="41">
    <w:abstractNumId w:val="2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22CD"/>
    <w:rsid w:val="000772BF"/>
    <w:rsid w:val="000869C5"/>
    <w:rsid w:val="000948F2"/>
    <w:rsid w:val="000D5EE7"/>
    <w:rsid w:val="000F4608"/>
    <w:rsid w:val="000F70C4"/>
    <w:rsid w:val="0010107A"/>
    <w:rsid w:val="00104A30"/>
    <w:rsid w:val="00111E58"/>
    <w:rsid w:val="001247D1"/>
    <w:rsid w:val="001320FD"/>
    <w:rsid w:val="001515BD"/>
    <w:rsid w:val="00163FD2"/>
    <w:rsid w:val="0018061D"/>
    <w:rsid w:val="00186A7A"/>
    <w:rsid w:val="001C62CD"/>
    <w:rsid w:val="001D15CB"/>
    <w:rsid w:val="001D16F9"/>
    <w:rsid w:val="001D390F"/>
    <w:rsid w:val="001D3FBD"/>
    <w:rsid w:val="00202576"/>
    <w:rsid w:val="00204853"/>
    <w:rsid w:val="00207AB2"/>
    <w:rsid w:val="002124A7"/>
    <w:rsid w:val="002126D4"/>
    <w:rsid w:val="00225B2C"/>
    <w:rsid w:val="00233257"/>
    <w:rsid w:val="00235181"/>
    <w:rsid w:val="00243F49"/>
    <w:rsid w:val="00250F44"/>
    <w:rsid w:val="0025466E"/>
    <w:rsid w:val="00255217"/>
    <w:rsid w:val="00260322"/>
    <w:rsid w:val="00261679"/>
    <w:rsid w:val="002709E7"/>
    <w:rsid w:val="002B5DA9"/>
    <w:rsid w:val="002C76C1"/>
    <w:rsid w:val="002E2EB2"/>
    <w:rsid w:val="002E60A6"/>
    <w:rsid w:val="002F2883"/>
    <w:rsid w:val="002F7F85"/>
    <w:rsid w:val="00316B3D"/>
    <w:rsid w:val="00323406"/>
    <w:rsid w:val="00362F89"/>
    <w:rsid w:val="00365A10"/>
    <w:rsid w:val="00367C6C"/>
    <w:rsid w:val="00387288"/>
    <w:rsid w:val="003A0B85"/>
    <w:rsid w:val="003A2D85"/>
    <w:rsid w:val="003B3474"/>
    <w:rsid w:val="003B5539"/>
    <w:rsid w:val="003C2756"/>
    <w:rsid w:val="003C4444"/>
    <w:rsid w:val="003C585B"/>
    <w:rsid w:val="003C5F13"/>
    <w:rsid w:val="003D17DF"/>
    <w:rsid w:val="003E03DB"/>
    <w:rsid w:val="003E0B8B"/>
    <w:rsid w:val="003E334B"/>
    <w:rsid w:val="003E68AD"/>
    <w:rsid w:val="003F37A9"/>
    <w:rsid w:val="003F6112"/>
    <w:rsid w:val="00416C0C"/>
    <w:rsid w:val="00426478"/>
    <w:rsid w:val="00436EAC"/>
    <w:rsid w:val="004453B3"/>
    <w:rsid w:val="00445F9A"/>
    <w:rsid w:val="00446EF1"/>
    <w:rsid w:val="00450F96"/>
    <w:rsid w:val="00456EBF"/>
    <w:rsid w:val="004605F4"/>
    <w:rsid w:val="0046538C"/>
    <w:rsid w:val="004853F1"/>
    <w:rsid w:val="00492183"/>
    <w:rsid w:val="004979DA"/>
    <w:rsid w:val="004A6AAA"/>
    <w:rsid w:val="004A716E"/>
    <w:rsid w:val="004B1947"/>
    <w:rsid w:val="004B7B67"/>
    <w:rsid w:val="004C6B60"/>
    <w:rsid w:val="004D052E"/>
    <w:rsid w:val="004D263D"/>
    <w:rsid w:val="004D44B0"/>
    <w:rsid w:val="004E013B"/>
    <w:rsid w:val="004F0197"/>
    <w:rsid w:val="00504A38"/>
    <w:rsid w:val="005056CD"/>
    <w:rsid w:val="00510D04"/>
    <w:rsid w:val="00523F2A"/>
    <w:rsid w:val="00532DA6"/>
    <w:rsid w:val="00541845"/>
    <w:rsid w:val="00546A2B"/>
    <w:rsid w:val="005505F5"/>
    <w:rsid w:val="0057129E"/>
    <w:rsid w:val="00576964"/>
    <w:rsid w:val="00580AB3"/>
    <w:rsid w:val="00593A50"/>
    <w:rsid w:val="005A4FD4"/>
    <w:rsid w:val="005B02A3"/>
    <w:rsid w:val="005B508D"/>
    <w:rsid w:val="005B602C"/>
    <w:rsid w:val="005B7AE5"/>
    <w:rsid w:val="005B7F44"/>
    <w:rsid w:val="005C5DA3"/>
    <w:rsid w:val="005E2F14"/>
    <w:rsid w:val="005E5E04"/>
    <w:rsid w:val="005E5F2C"/>
    <w:rsid w:val="005F43A5"/>
    <w:rsid w:val="005F74D4"/>
    <w:rsid w:val="005F7658"/>
    <w:rsid w:val="00605D97"/>
    <w:rsid w:val="00621BDC"/>
    <w:rsid w:val="00622870"/>
    <w:rsid w:val="00626DA9"/>
    <w:rsid w:val="006431EF"/>
    <w:rsid w:val="00644582"/>
    <w:rsid w:val="00647709"/>
    <w:rsid w:val="006503F5"/>
    <w:rsid w:val="00656F72"/>
    <w:rsid w:val="00665946"/>
    <w:rsid w:val="00667AFF"/>
    <w:rsid w:val="006709A1"/>
    <w:rsid w:val="00672979"/>
    <w:rsid w:val="00676459"/>
    <w:rsid w:val="006779AC"/>
    <w:rsid w:val="006B0E18"/>
    <w:rsid w:val="006B14FD"/>
    <w:rsid w:val="006D787B"/>
    <w:rsid w:val="006E0943"/>
    <w:rsid w:val="007013F2"/>
    <w:rsid w:val="0070215E"/>
    <w:rsid w:val="00721CAE"/>
    <w:rsid w:val="00723E44"/>
    <w:rsid w:val="007365D3"/>
    <w:rsid w:val="007519B2"/>
    <w:rsid w:val="0075616D"/>
    <w:rsid w:val="00762B19"/>
    <w:rsid w:val="00766C00"/>
    <w:rsid w:val="007745D2"/>
    <w:rsid w:val="00783E54"/>
    <w:rsid w:val="007B6BC1"/>
    <w:rsid w:val="007B7672"/>
    <w:rsid w:val="007B7825"/>
    <w:rsid w:val="007B7CF4"/>
    <w:rsid w:val="007C2CB3"/>
    <w:rsid w:val="007C6DA1"/>
    <w:rsid w:val="007D07F1"/>
    <w:rsid w:val="007E7344"/>
    <w:rsid w:val="00801D03"/>
    <w:rsid w:val="00833410"/>
    <w:rsid w:val="008344AA"/>
    <w:rsid w:val="00847B9F"/>
    <w:rsid w:val="00851A39"/>
    <w:rsid w:val="00852A05"/>
    <w:rsid w:val="00867AC6"/>
    <w:rsid w:val="00877B7E"/>
    <w:rsid w:val="008874B4"/>
    <w:rsid w:val="00893719"/>
    <w:rsid w:val="008A65B5"/>
    <w:rsid w:val="008B488A"/>
    <w:rsid w:val="008D05D7"/>
    <w:rsid w:val="008D0B9B"/>
    <w:rsid w:val="008D0C6D"/>
    <w:rsid w:val="00900B00"/>
    <w:rsid w:val="00905436"/>
    <w:rsid w:val="00912809"/>
    <w:rsid w:val="00914D2A"/>
    <w:rsid w:val="009272CA"/>
    <w:rsid w:val="00935B9C"/>
    <w:rsid w:val="0093678D"/>
    <w:rsid w:val="009545E4"/>
    <w:rsid w:val="009654CF"/>
    <w:rsid w:val="00965836"/>
    <w:rsid w:val="009933EF"/>
    <w:rsid w:val="009A4AB5"/>
    <w:rsid w:val="009B2B94"/>
    <w:rsid w:val="009B3289"/>
    <w:rsid w:val="009C78BE"/>
    <w:rsid w:val="009D31B8"/>
    <w:rsid w:val="009D5DE0"/>
    <w:rsid w:val="009E1173"/>
    <w:rsid w:val="009F19BF"/>
    <w:rsid w:val="00A048C2"/>
    <w:rsid w:val="00A07B32"/>
    <w:rsid w:val="00A12484"/>
    <w:rsid w:val="00A328B2"/>
    <w:rsid w:val="00A3628E"/>
    <w:rsid w:val="00A3755F"/>
    <w:rsid w:val="00A5217F"/>
    <w:rsid w:val="00A527CB"/>
    <w:rsid w:val="00A56B78"/>
    <w:rsid w:val="00A57774"/>
    <w:rsid w:val="00A62E18"/>
    <w:rsid w:val="00A63959"/>
    <w:rsid w:val="00A71AA9"/>
    <w:rsid w:val="00A71FA7"/>
    <w:rsid w:val="00A73F04"/>
    <w:rsid w:val="00A90146"/>
    <w:rsid w:val="00A96A0D"/>
    <w:rsid w:val="00A96A74"/>
    <w:rsid w:val="00A96BD4"/>
    <w:rsid w:val="00AA72D8"/>
    <w:rsid w:val="00AB2D61"/>
    <w:rsid w:val="00AD4127"/>
    <w:rsid w:val="00AD4C61"/>
    <w:rsid w:val="00AD61B7"/>
    <w:rsid w:val="00AE0B09"/>
    <w:rsid w:val="00AE567D"/>
    <w:rsid w:val="00AF28CB"/>
    <w:rsid w:val="00B22E03"/>
    <w:rsid w:val="00B23E1B"/>
    <w:rsid w:val="00B325C7"/>
    <w:rsid w:val="00B340CD"/>
    <w:rsid w:val="00B508AD"/>
    <w:rsid w:val="00B50E67"/>
    <w:rsid w:val="00B53A9C"/>
    <w:rsid w:val="00B76880"/>
    <w:rsid w:val="00BB083C"/>
    <w:rsid w:val="00BC160B"/>
    <w:rsid w:val="00BC5721"/>
    <w:rsid w:val="00BD16A8"/>
    <w:rsid w:val="00BF2CB2"/>
    <w:rsid w:val="00C03323"/>
    <w:rsid w:val="00C10B9A"/>
    <w:rsid w:val="00C2102F"/>
    <w:rsid w:val="00C22762"/>
    <w:rsid w:val="00C23545"/>
    <w:rsid w:val="00C35608"/>
    <w:rsid w:val="00C43FDB"/>
    <w:rsid w:val="00C45909"/>
    <w:rsid w:val="00C45CC1"/>
    <w:rsid w:val="00C63BD3"/>
    <w:rsid w:val="00C653EA"/>
    <w:rsid w:val="00C72652"/>
    <w:rsid w:val="00C80433"/>
    <w:rsid w:val="00C82147"/>
    <w:rsid w:val="00C90BBD"/>
    <w:rsid w:val="00CA79F9"/>
    <w:rsid w:val="00CB2973"/>
    <w:rsid w:val="00CB79B0"/>
    <w:rsid w:val="00CC7105"/>
    <w:rsid w:val="00CE2F4F"/>
    <w:rsid w:val="00CE471E"/>
    <w:rsid w:val="00CF18E5"/>
    <w:rsid w:val="00CF5431"/>
    <w:rsid w:val="00D07013"/>
    <w:rsid w:val="00D26A03"/>
    <w:rsid w:val="00D27CEF"/>
    <w:rsid w:val="00D337BB"/>
    <w:rsid w:val="00D448F9"/>
    <w:rsid w:val="00D44A28"/>
    <w:rsid w:val="00D458BD"/>
    <w:rsid w:val="00D4756B"/>
    <w:rsid w:val="00D627F8"/>
    <w:rsid w:val="00D62C9A"/>
    <w:rsid w:val="00D721C1"/>
    <w:rsid w:val="00D866DF"/>
    <w:rsid w:val="00D8781C"/>
    <w:rsid w:val="00DA6356"/>
    <w:rsid w:val="00DB3B81"/>
    <w:rsid w:val="00DC0DE2"/>
    <w:rsid w:val="00DD0CFF"/>
    <w:rsid w:val="00DF59AA"/>
    <w:rsid w:val="00E05C92"/>
    <w:rsid w:val="00E137C7"/>
    <w:rsid w:val="00E147F2"/>
    <w:rsid w:val="00E201BC"/>
    <w:rsid w:val="00E2268C"/>
    <w:rsid w:val="00E247D3"/>
    <w:rsid w:val="00E255AE"/>
    <w:rsid w:val="00E302C3"/>
    <w:rsid w:val="00E3329E"/>
    <w:rsid w:val="00E34B02"/>
    <w:rsid w:val="00E36050"/>
    <w:rsid w:val="00E365E3"/>
    <w:rsid w:val="00E40A0D"/>
    <w:rsid w:val="00E41DC0"/>
    <w:rsid w:val="00E54128"/>
    <w:rsid w:val="00E60F15"/>
    <w:rsid w:val="00E74170"/>
    <w:rsid w:val="00E93B39"/>
    <w:rsid w:val="00E9635B"/>
    <w:rsid w:val="00EA2D2B"/>
    <w:rsid w:val="00EA731B"/>
    <w:rsid w:val="00EB2EF7"/>
    <w:rsid w:val="00EB5A88"/>
    <w:rsid w:val="00EB7E0C"/>
    <w:rsid w:val="00ED173F"/>
    <w:rsid w:val="00EE3D9E"/>
    <w:rsid w:val="00F052E1"/>
    <w:rsid w:val="00F10AB7"/>
    <w:rsid w:val="00F11960"/>
    <w:rsid w:val="00F20BAE"/>
    <w:rsid w:val="00F40AA9"/>
    <w:rsid w:val="00F41FA5"/>
    <w:rsid w:val="00F44EFE"/>
    <w:rsid w:val="00F46F75"/>
    <w:rsid w:val="00F52185"/>
    <w:rsid w:val="00F53C4E"/>
    <w:rsid w:val="00F737A2"/>
    <w:rsid w:val="00F739AC"/>
    <w:rsid w:val="00F8053A"/>
    <w:rsid w:val="00F90062"/>
    <w:rsid w:val="00F9023E"/>
    <w:rsid w:val="00F94B77"/>
    <w:rsid w:val="00FB5C21"/>
    <w:rsid w:val="00FC1E72"/>
    <w:rsid w:val="00FD54E9"/>
    <w:rsid w:val="00FD5A43"/>
    <w:rsid w:val="00FD6F26"/>
    <w:rsid w:val="00FD7F32"/>
    <w:rsid w:val="00FE1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E0E713"/>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 w:type="table" w:customStyle="1" w:styleId="TableGrid2">
    <w:name w:val="TableGrid2"/>
    <w:rsid w:val="00365A10"/>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35459-DC66-4A87-92E5-ACBB9B4B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32</Pages>
  <Words>8939</Words>
  <Characters>50955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55</cp:revision>
  <cp:lastPrinted>2023-10-27T06:39:00Z</cp:lastPrinted>
  <dcterms:created xsi:type="dcterms:W3CDTF">2020-10-11T09:50:00Z</dcterms:created>
  <dcterms:modified xsi:type="dcterms:W3CDTF">2024-09-28T07:01:00Z</dcterms:modified>
</cp:coreProperties>
</file>